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6C" w:rsidRPr="00046B6C" w:rsidRDefault="00046B6C" w:rsidP="00046B6C">
      <w:pPr>
        <w:shd w:val="clear" w:color="auto" w:fill="FFFFFF"/>
        <w:spacing w:after="0" w:line="240" w:lineRule="auto"/>
        <w:ind w:right="-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t>ГУБЕРНАТОР ИРКУТСКОЙ ОБЛАСТИ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УКАЗ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от 26 декабря 2023 года N 428-уг</w:t>
      </w:r>
      <w:proofErr w:type="gramStart"/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О</w:t>
      </w:r>
      <w:proofErr w:type="gramEnd"/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 внесении изменений в </w:t>
      </w:r>
      <w:hyperlink r:id="rId4" w:anchor="64U0IK" w:history="1">
        <w:r w:rsidRPr="00046B6C">
          <w:rPr>
            <w:rFonts w:ascii="Arial" w:eastAsia="Times New Roman" w:hAnsi="Arial" w:cs="Arial"/>
            <w:b/>
            <w:bCs/>
            <w:color w:val="0000FF"/>
            <w:sz w:val="28"/>
            <w:u w:val="single"/>
          </w:rPr>
          <w:t>указ Губернатора Иркутской области от 26 июля 2023 года N 225-уг</w:t>
        </w:r>
      </w:hyperlink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В соответствии со </w:t>
      </w:r>
      <w:hyperlink r:id="rId5" w:anchor="A840NC" w:history="1">
        <w:r w:rsidRPr="00046B6C">
          <w:rPr>
            <w:rFonts w:ascii="Arial" w:eastAsia="Times New Roman" w:hAnsi="Arial" w:cs="Arial"/>
            <w:color w:val="0000FF"/>
            <w:sz w:val="28"/>
            <w:u w:val="single"/>
          </w:rPr>
          <w:t>статьей 48 Федерального закона от 21 декабря 2021 года N 414-ФЗ "Об общих принципах организации публичной власти в субъектах Российской Федерации"</w:t>
        </w:r>
      </w:hyperlink>
      <w:r w:rsidRPr="00046B6C">
        <w:rPr>
          <w:rFonts w:ascii="Arial" w:eastAsia="Times New Roman" w:hAnsi="Arial" w:cs="Arial"/>
          <w:color w:val="444444"/>
          <w:sz w:val="28"/>
          <w:szCs w:val="28"/>
        </w:rPr>
        <w:t>, руководствуясь частью 3 статьи 38, статьей 59 </w:t>
      </w:r>
      <w:hyperlink r:id="rId6" w:anchor="64U0IK" w:history="1">
        <w:r w:rsidRPr="00046B6C">
          <w:rPr>
            <w:rFonts w:ascii="Arial" w:eastAsia="Times New Roman" w:hAnsi="Arial" w:cs="Arial"/>
            <w:color w:val="0000FF"/>
            <w:sz w:val="28"/>
            <w:u w:val="single"/>
          </w:rPr>
          <w:t>Устава Иркутской области</w:t>
        </w:r>
      </w:hyperlink>
      <w:r w:rsidRPr="00046B6C">
        <w:rPr>
          <w:rFonts w:ascii="Arial" w:eastAsia="Times New Roman" w:hAnsi="Arial" w:cs="Arial"/>
          <w:color w:val="444444"/>
          <w:sz w:val="28"/>
          <w:szCs w:val="28"/>
        </w:rPr>
        <w:t>, постановляю: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 xml:space="preserve">1. </w:t>
      </w:r>
      <w:proofErr w:type="gram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Внести в </w:t>
      </w:r>
      <w:hyperlink r:id="rId7" w:anchor="64U0IK" w:history="1">
        <w:r w:rsidRPr="00046B6C">
          <w:rPr>
            <w:rFonts w:ascii="Arial" w:eastAsia="Times New Roman" w:hAnsi="Arial" w:cs="Arial"/>
            <w:color w:val="0000FF"/>
            <w:sz w:val="28"/>
            <w:u w:val="single"/>
          </w:rPr>
          <w:t>указ Губернатора Иркутской области от 26 июля 2023 года N 225-уг "О предоставлении дополнительной меры социальной поддержки в виде единовременной денежной выплаты гражданам, проходящим военную службу по призыву в воинских частях Министерства обороны Российской Федерации, расположенных на территории Иркутской области, и заключившим контракт о прохождении военной службы в указанных частях"</w:t>
        </w:r>
      </w:hyperlink>
      <w:r w:rsidRPr="00046B6C">
        <w:rPr>
          <w:rFonts w:ascii="Arial" w:eastAsia="Times New Roman" w:hAnsi="Arial" w:cs="Arial"/>
          <w:color w:val="444444"/>
          <w:sz w:val="28"/>
          <w:szCs w:val="28"/>
        </w:rPr>
        <w:t> (далее - указ) следующие изменения: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proofErr w:type="gramEnd"/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1) индивидуализированный заголовок изложить в следующей редакции: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"О предоставлении дополнительной меры социальной поддержки в виде единовременной денежной выплаты гражданам, призванным военными комиссариатами муниципальных образований Иркутской области для прохождения военной службы по призыву в воинских частях Министерства обороны Российской Федерации и заключившим с 1 января 2023 года контракт о прохождении военной службы в указанных частях";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2) пункт 1 изложить в следующей редакции: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 xml:space="preserve">"1. </w:t>
      </w:r>
      <w:proofErr w:type="gramStart"/>
      <w:r w:rsidRPr="00046B6C">
        <w:rPr>
          <w:rFonts w:ascii="Arial" w:eastAsia="Times New Roman" w:hAnsi="Arial" w:cs="Arial"/>
          <w:color w:val="444444"/>
          <w:sz w:val="28"/>
          <w:szCs w:val="28"/>
        </w:rPr>
        <w:t xml:space="preserve">Установить, что в Иркутской области за счет средств областного бюджета гражданам, призванным военными комиссариатами муниципальных образований Иркутской области для прохождения военной службы по призыву в воинских частях Министерства обороны Российской Федерации и заключившим с 1 января 2023 года контракт о прохождении военной службы в 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lastRenderedPageBreak/>
        <w:t>указанных частях, предоставляется дополнительная мера социальной поддержки в виде единовременной денежной выплаты (далее соответственно - граждане, войсковая</w:t>
      </w:r>
      <w:proofErr w:type="gramEnd"/>
      <w:r w:rsidRPr="00046B6C">
        <w:rPr>
          <w:rFonts w:ascii="Arial" w:eastAsia="Times New Roman" w:hAnsi="Arial" w:cs="Arial"/>
          <w:color w:val="444444"/>
          <w:sz w:val="28"/>
          <w:szCs w:val="28"/>
        </w:rPr>
        <w:t xml:space="preserve"> часть, единовременная денежная выплата)</w:t>
      </w:r>
      <w:proofErr w:type="gram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."</w:t>
      </w:r>
      <w:proofErr w:type="gramEnd"/>
      <w:r w:rsidRPr="00046B6C">
        <w:rPr>
          <w:rFonts w:ascii="Arial" w:eastAsia="Times New Roman" w:hAnsi="Arial" w:cs="Arial"/>
          <w:color w:val="444444"/>
          <w:sz w:val="28"/>
          <w:szCs w:val="28"/>
        </w:rPr>
        <w:t>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3) дополнить пунктом 1(1) следующего содержания: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"1(1). Установить, что единовременная денежная выплата предоставляется гражданам при условии неполучения ими аналогичной меры социальной поддержки в соответствии с законодательством другого субъекта Российской Федерации</w:t>
      </w:r>
      <w:proofErr w:type="gram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.";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proofErr w:type="gramEnd"/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4) в пункте 4: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в подпункте 1 слова "по форме согласно приложению к настоящему указу (далее - Списки граждан)" заменить словами "по форме согласно приложению 1 к настоящему указу (далее - Списки граждан N 1)";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в подпункте 2 слова "Списков граждан" заменить словами "Списков граждан N 1";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в подпункте 3 слова "списки граждан" заменить словами "Списки граждан N 1", слова "Списке граждан" заменить словами "Списке граждан N 1";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5) дополнить пунктом 4(1) следующего содержания: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"4(1). Рекомендовать пункту отбора граждан на военную службу по контракту Иркутской области (далее - пункт отбора) представлять в Управление: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1) списки граждан по форме согласно приложению 2 к настоящему указу (далее - Список граждан N 2), направленные Центральными органами военного управления Министерства обороны Российской Федерации (далее - органы управления);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lastRenderedPageBreak/>
        <w:t>2) исправленные Списки граждан N 2 (в случае выявления уполномоченным органом ошибок или неполноты в указанных списках граждан), направленные органами управления</w:t>
      </w:r>
      <w:proofErr w:type="gram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.";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proofErr w:type="gramEnd"/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6) пункты 5, 6 изложить в следующей редакции: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"5. Управлению: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1) обеспечить взаимодействие с войсковыми частями, пунктом отбора, органами управления по вопросам получения Списка граждан N 1 и Списка граждан N 2;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2) проверять соблюдение гражданами, включенными в Список граждан N 1 и Список граждан N 2, условия, указанного в пункте 1(1) настоящего указа, и по результатам такой проверки представлять их в уполномоченный орган.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6. Уполномоченному органу: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1) принимать меры для возврата средств единовременной денежной выплаты в областной бюджет (в том числе в судебном порядке) в случаях выявления после перечисления единовременной денежной выплаты фактов несоблюдения гражданами условий, указанных в пункте 1(1) настоящего указа;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2) обеспечить финансирование предоставления единовременной денежной выплаты за счет средств, предусмотренных в областном бюджете на соответствующий финансовый год и на плановый период</w:t>
      </w:r>
      <w:proofErr w:type="gram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.";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proofErr w:type="gramEnd"/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7) приложение к указу изложить в новой редакции (прилагается);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8) дополнить приложением 2 к указу (прилагается).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2. Настоящий указ подлежит официальному опубликованию в общественно-политической газете "</w:t>
      </w:r>
      <w:proofErr w:type="gram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Областная</w:t>
      </w:r>
      <w:proofErr w:type="gramEnd"/>
      <w:r w:rsidRPr="00046B6C">
        <w:rPr>
          <w:rFonts w:ascii="Arial" w:eastAsia="Times New Roman" w:hAnsi="Arial" w:cs="Arial"/>
          <w:color w:val="444444"/>
          <w:sz w:val="28"/>
          <w:szCs w:val="28"/>
        </w:rPr>
        <w:t xml:space="preserve">", сетевом издании "Официальный интернет-портал правовой информации Иркутской области" 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lastRenderedPageBreak/>
        <w:t>(</w:t>
      </w:r>
      <w:proofErr w:type="spell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ogirk.ru</w:t>
      </w:r>
      <w:proofErr w:type="spellEnd"/>
      <w:r w:rsidRPr="00046B6C">
        <w:rPr>
          <w:rFonts w:ascii="Arial" w:eastAsia="Times New Roman" w:hAnsi="Arial" w:cs="Arial"/>
          <w:color w:val="444444"/>
          <w:sz w:val="28"/>
          <w:szCs w:val="28"/>
        </w:rPr>
        <w:t xml:space="preserve">), а также на "Официальном </w:t>
      </w:r>
      <w:proofErr w:type="spell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интернет-портале</w:t>
      </w:r>
      <w:proofErr w:type="spellEnd"/>
      <w:r w:rsidRPr="00046B6C">
        <w:rPr>
          <w:rFonts w:ascii="Arial" w:eastAsia="Times New Roman" w:hAnsi="Arial" w:cs="Arial"/>
          <w:color w:val="444444"/>
          <w:sz w:val="28"/>
          <w:szCs w:val="28"/>
        </w:rPr>
        <w:t xml:space="preserve"> правовой информации" (</w:t>
      </w:r>
      <w:proofErr w:type="spellStart"/>
      <w:r w:rsidRPr="00046B6C">
        <w:rPr>
          <w:rFonts w:ascii="Arial" w:eastAsia="Times New Roman" w:hAnsi="Arial" w:cs="Arial"/>
          <w:color w:val="444444"/>
          <w:sz w:val="28"/>
          <w:szCs w:val="28"/>
        </w:rPr>
        <w:t>www.pravo.gov.ru</w:t>
      </w:r>
      <w:proofErr w:type="spellEnd"/>
      <w:r w:rsidRPr="00046B6C">
        <w:rPr>
          <w:rFonts w:ascii="Arial" w:eastAsia="Times New Roman" w:hAnsi="Arial" w:cs="Arial"/>
          <w:color w:val="444444"/>
          <w:sz w:val="28"/>
          <w:szCs w:val="28"/>
        </w:rPr>
        <w:t>).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3. Настоящий указ вступает в силу со дня его официального опубликования и распространяется на правоотношения, возникшие с 26 июля 2023 года.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И.И.КОБЗЕВ</w:t>
      </w:r>
    </w:p>
    <w:p w:rsidR="00046B6C" w:rsidRPr="00046B6C" w:rsidRDefault="00046B6C" w:rsidP="00046B6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Приложение N 1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к указу Губернатора Иркутской области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от 26 декабря 2023 г. N 428-уг</w:t>
      </w:r>
    </w:p>
    <w:p w:rsidR="00046B6C" w:rsidRPr="00046B6C" w:rsidRDefault="00046B6C" w:rsidP="00046B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"Приложение N 1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к </w:t>
      </w:r>
      <w:hyperlink r:id="rId8" w:anchor="64U0IK" w:history="1">
        <w:r w:rsidRPr="00046B6C">
          <w:rPr>
            <w:rFonts w:ascii="Arial" w:eastAsia="Times New Roman" w:hAnsi="Arial" w:cs="Arial"/>
            <w:color w:val="0000FF"/>
            <w:sz w:val="28"/>
            <w:u w:val="single"/>
          </w:rPr>
          <w:t>указу Губернатора Иркутской области</w:t>
        </w:r>
      </w:hyperlink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hyperlink r:id="rId9" w:anchor="64U0IK" w:history="1">
        <w:r w:rsidRPr="00046B6C">
          <w:rPr>
            <w:rFonts w:ascii="Arial" w:eastAsia="Times New Roman" w:hAnsi="Arial" w:cs="Arial"/>
            <w:color w:val="0000FF"/>
            <w:sz w:val="28"/>
            <w:u w:val="single"/>
          </w:rPr>
          <w:t>от 26 июля 2023 г. N 225-уг</w:t>
        </w:r>
      </w:hyperlink>
    </w:p>
    <w:p w:rsidR="00046B6C" w:rsidRPr="00046B6C" w:rsidRDefault="00046B6C" w:rsidP="00046B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В управление Губернатора Иркутской области и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Правительства Иркутской области по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правоохранительной и оборонной работе</w:t>
      </w:r>
    </w:p>
    <w:p w:rsidR="00046B6C" w:rsidRPr="00046B6C" w:rsidRDefault="00046B6C" w:rsidP="00046B6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Список граждан, призванных военными комиссариатами муниципальных образований Иркутской области для прохождения военной службы по призыву в воинских частях Министерства обороны Российской Федерации и заключивших с 1 января 2023 года контракт о прохождении военной службы в указанных частях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"/>
        <w:gridCol w:w="1210"/>
        <w:gridCol w:w="723"/>
        <w:gridCol w:w="1225"/>
        <w:gridCol w:w="1523"/>
        <w:gridCol w:w="1543"/>
        <w:gridCol w:w="2060"/>
        <w:gridCol w:w="1450"/>
      </w:tblGrid>
      <w:tr w:rsidR="00046B6C" w:rsidRPr="00046B6C" w:rsidTr="00046B6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</w:tr>
      <w:tr w:rsidR="00046B6C" w:rsidRPr="00046B6C" w:rsidTr="00046B6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 гражданина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 по месту жительства гражданина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Регистрационные данные приказа командира войсковой части (по личному составу) о назначении на </w:t>
            </w: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должность и включении гражданина в списки личного </w:t>
            </w:r>
            <w:proofErr w:type="gramStart"/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состава войсковой части Министерства обороны Российской Федерации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Банковские реквизиты</w:t>
            </w:r>
          </w:p>
        </w:tc>
      </w:tr>
      <w:tr w:rsidR="00046B6C" w:rsidRPr="00046B6C" w:rsidTr="00046B6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Командир войсковой части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Министерства обороны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046B6C" w:rsidRPr="00046B6C" w:rsidRDefault="00046B6C" w:rsidP="00046B6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Российской Федерации ______________________________________________________".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046B6C" w:rsidRPr="00046B6C" w:rsidRDefault="00046B6C" w:rsidP="00046B6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Приложение N 2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к указу Губернатора Иркутской области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от 26 декабря 2023 г. N 428-уг</w:t>
      </w:r>
    </w:p>
    <w:p w:rsidR="00046B6C" w:rsidRPr="00046B6C" w:rsidRDefault="00046B6C" w:rsidP="00046B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"Приложение N 2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к </w:t>
      </w:r>
      <w:hyperlink r:id="rId10" w:anchor="64U0IK" w:history="1">
        <w:r w:rsidRPr="00046B6C">
          <w:rPr>
            <w:rFonts w:ascii="Arial" w:eastAsia="Times New Roman" w:hAnsi="Arial" w:cs="Arial"/>
            <w:color w:val="0000FF"/>
            <w:sz w:val="28"/>
          </w:rPr>
          <w:t>указу Губернатора Иркутской области</w:t>
        </w:r>
      </w:hyperlink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hyperlink r:id="rId11" w:anchor="64U0IK" w:history="1">
        <w:r w:rsidRPr="00046B6C">
          <w:rPr>
            <w:rFonts w:ascii="Arial" w:eastAsia="Times New Roman" w:hAnsi="Arial" w:cs="Arial"/>
            <w:color w:val="0000FF"/>
            <w:sz w:val="28"/>
            <w:u w:val="single"/>
          </w:rPr>
          <w:t>от 26 июля 2023 г. N 225-уг</w:t>
        </w:r>
      </w:hyperlink>
    </w:p>
    <w:p w:rsidR="00046B6C" w:rsidRPr="00046B6C" w:rsidRDefault="00046B6C" w:rsidP="00046B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В управление Губернатора Иркутской области и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Правительства Иркутской области по</w:t>
      </w:r>
      <w:r w:rsidRPr="00046B6C">
        <w:rPr>
          <w:rFonts w:ascii="Arial" w:eastAsia="Times New Roman" w:hAnsi="Arial" w:cs="Arial"/>
          <w:color w:val="444444"/>
          <w:sz w:val="28"/>
          <w:szCs w:val="28"/>
        </w:rPr>
        <w:br/>
        <w:t>правоохранительной и оборонной работе</w:t>
      </w:r>
    </w:p>
    <w:p w:rsidR="00046B6C" w:rsidRPr="00046B6C" w:rsidRDefault="00046B6C" w:rsidP="00046B6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 xml:space="preserve">Список граждан, призванных военными комиссариатами муниципальных образований Иркутской области для прохождения военной службы по призыву в воинских частях Министерства обороны Российской Федерации и заключивших с 1 января 2023 года контракт о 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lastRenderedPageBreak/>
        <w:t>прохождении военной службы в указанных частях</w:t>
      </w:r>
      <w:r w:rsidRPr="00046B6C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"/>
        <w:gridCol w:w="782"/>
        <w:gridCol w:w="613"/>
        <w:gridCol w:w="809"/>
        <w:gridCol w:w="895"/>
        <w:gridCol w:w="895"/>
        <w:gridCol w:w="765"/>
        <w:gridCol w:w="765"/>
        <w:gridCol w:w="937"/>
        <w:gridCol w:w="835"/>
        <w:gridCol w:w="636"/>
        <w:gridCol w:w="1238"/>
        <w:gridCol w:w="690"/>
      </w:tblGrid>
      <w:tr w:rsidR="00046B6C" w:rsidRPr="00046B6C" w:rsidTr="00046B6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</w:tr>
      <w:tr w:rsidR="00046B6C" w:rsidRPr="00046B6C" w:rsidTr="00046B6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номер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Лицо (Ф.И.О.)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контракта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контракта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Чей приказ, должность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срока действия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Ключ банка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Ключ банка (наименование)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6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счета</w:t>
            </w:r>
          </w:p>
        </w:tc>
      </w:tr>
      <w:tr w:rsidR="00046B6C" w:rsidRPr="00046B6C" w:rsidTr="00046B6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B6C" w:rsidRPr="00046B6C" w:rsidRDefault="00046B6C" w:rsidP="000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B6C" w:rsidRPr="00046B6C" w:rsidRDefault="00046B6C" w:rsidP="00046B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046B6C">
        <w:rPr>
          <w:rFonts w:ascii="Arial" w:eastAsia="Times New Roman" w:hAnsi="Arial" w:cs="Arial"/>
          <w:color w:val="444444"/>
          <w:sz w:val="28"/>
          <w:szCs w:val="28"/>
        </w:rPr>
        <w:t>".</w:t>
      </w:r>
    </w:p>
    <w:p w:rsidR="00BB6E8B" w:rsidRDefault="00BB6E8B"/>
    <w:sectPr w:rsidR="00BB6E8B" w:rsidSect="00046B6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46B6C"/>
    <w:rsid w:val="00046B6C"/>
    <w:rsid w:val="00BB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B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46B6C"/>
    <w:rPr>
      <w:color w:val="0000FF"/>
      <w:u w:val="single"/>
    </w:rPr>
  </w:style>
  <w:style w:type="paragraph" w:customStyle="1" w:styleId="formattext">
    <w:name w:val="formattext"/>
    <w:basedOn w:val="a"/>
    <w:rsid w:val="000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7621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0676214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5202855" TargetMode="External"/><Relationship Id="rId11" Type="http://schemas.openxmlformats.org/officeDocument/2006/relationships/hyperlink" Target="https://docs.cntd.ru/document/406762143" TargetMode="External"/><Relationship Id="rId5" Type="http://schemas.openxmlformats.org/officeDocument/2006/relationships/hyperlink" Target="https://docs.cntd.ru/document/727632736" TargetMode="External"/><Relationship Id="rId10" Type="http://schemas.openxmlformats.org/officeDocument/2006/relationships/hyperlink" Target="https://docs.cntd.ru/document/406762143" TargetMode="External"/><Relationship Id="rId4" Type="http://schemas.openxmlformats.org/officeDocument/2006/relationships/hyperlink" Target="https://docs.cntd.ru/document/406762143" TargetMode="External"/><Relationship Id="rId9" Type="http://schemas.openxmlformats.org/officeDocument/2006/relationships/hyperlink" Target="https://docs.cntd.ru/document/406762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Владимировна</dc:creator>
  <cp:keywords/>
  <dc:description/>
  <cp:lastModifiedBy>Дарья Владимировна</cp:lastModifiedBy>
  <cp:revision>2</cp:revision>
  <dcterms:created xsi:type="dcterms:W3CDTF">2024-05-24T07:57:00Z</dcterms:created>
  <dcterms:modified xsi:type="dcterms:W3CDTF">2024-05-24T07:57:00Z</dcterms:modified>
</cp:coreProperties>
</file>