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67" w:rsidRDefault="00BE4F67">
      <w:pPr>
        <w:pStyle w:val="ConsPlusTitlePage"/>
      </w:pPr>
      <w:r>
        <w:t xml:space="preserve">Документ предоставлен </w:t>
      </w:r>
      <w:hyperlink r:id="rId4">
        <w:r>
          <w:rPr>
            <w:color w:val="0000FF"/>
          </w:rPr>
          <w:t>КонсультантПлюс</w:t>
        </w:r>
      </w:hyperlink>
      <w:r>
        <w:br/>
      </w:r>
    </w:p>
    <w:p w:rsidR="00BE4F67" w:rsidRDefault="00BE4F67">
      <w:pPr>
        <w:pStyle w:val="ConsPlusNormal"/>
        <w:jc w:val="both"/>
        <w:outlineLvl w:val="0"/>
      </w:pPr>
    </w:p>
    <w:p w:rsidR="00BE4F67" w:rsidRDefault="00BE4F67">
      <w:pPr>
        <w:pStyle w:val="ConsPlusTitle"/>
        <w:jc w:val="center"/>
        <w:outlineLvl w:val="0"/>
      </w:pPr>
      <w:r>
        <w:t>ПРАВИТЕЛЬСТВО ИРКУТСКОЙ ОБЛАСТИ</w:t>
      </w:r>
    </w:p>
    <w:p w:rsidR="00BE4F67" w:rsidRDefault="00BE4F67">
      <w:pPr>
        <w:pStyle w:val="ConsPlusTitle"/>
        <w:jc w:val="both"/>
      </w:pPr>
    </w:p>
    <w:p w:rsidR="00BE4F67" w:rsidRDefault="00BE4F67">
      <w:pPr>
        <w:pStyle w:val="ConsPlusTitle"/>
        <w:jc w:val="center"/>
      </w:pPr>
      <w:r>
        <w:t>ПОСТАНОВЛЕНИЕ</w:t>
      </w:r>
    </w:p>
    <w:p w:rsidR="00BE4F67" w:rsidRDefault="00BE4F67">
      <w:pPr>
        <w:pStyle w:val="ConsPlusTitle"/>
        <w:jc w:val="center"/>
      </w:pPr>
      <w:r>
        <w:t>от 1 декабря 2023 г. N 1090-пп</w:t>
      </w:r>
    </w:p>
    <w:p w:rsidR="00BE4F67" w:rsidRDefault="00BE4F67">
      <w:pPr>
        <w:pStyle w:val="ConsPlusTitle"/>
        <w:jc w:val="both"/>
      </w:pPr>
    </w:p>
    <w:p w:rsidR="00BE4F67" w:rsidRDefault="00BE4F67">
      <w:pPr>
        <w:pStyle w:val="ConsPlusTitle"/>
        <w:jc w:val="center"/>
      </w:pPr>
      <w:r>
        <w:t>ОБ ОТДЕЛЬНЫХ ВОПРОСАХ ОКАЗАНИЯ ГОСУДАРСТВЕННОЙ СОЦИАЛЬНОЙ</w:t>
      </w:r>
    </w:p>
    <w:p w:rsidR="00BE4F67" w:rsidRDefault="00BE4F67">
      <w:pPr>
        <w:pStyle w:val="ConsPlusTitle"/>
        <w:jc w:val="center"/>
      </w:pPr>
      <w:r>
        <w:t>ПОМОЩИ ОТДЕЛЬНЫМ КАТЕГОРИЯМ ГРАЖДАН В ИРКУТСКОЙ ОБЛАСТИ</w:t>
      </w:r>
    </w:p>
    <w:p w:rsidR="00BE4F67" w:rsidRDefault="00BE4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4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F67" w:rsidRDefault="00BE4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F67" w:rsidRDefault="00BE4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F67" w:rsidRDefault="00BE4F67">
            <w:pPr>
              <w:pStyle w:val="ConsPlusNormal"/>
              <w:jc w:val="center"/>
            </w:pPr>
            <w:r>
              <w:rPr>
                <w:color w:val="392C69"/>
              </w:rPr>
              <w:t>Список изменяющих документов</w:t>
            </w:r>
          </w:p>
          <w:p w:rsidR="00BE4F67" w:rsidRDefault="00BE4F67">
            <w:pPr>
              <w:pStyle w:val="ConsPlusNormal"/>
              <w:jc w:val="center"/>
            </w:pPr>
            <w:r>
              <w:rPr>
                <w:color w:val="392C69"/>
              </w:rPr>
              <w:t>(в ред. Постановлений Правительства Иркутской области</w:t>
            </w:r>
          </w:p>
          <w:p w:rsidR="00BE4F67" w:rsidRDefault="00BE4F67">
            <w:pPr>
              <w:pStyle w:val="ConsPlusNormal"/>
              <w:jc w:val="center"/>
            </w:pPr>
            <w:r>
              <w:rPr>
                <w:color w:val="392C69"/>
              </w:rPr>
              <w:t xml:space="preserve">от 01.04.2024 </w:t>
            </w:r>
            <w:hyperlink r:id="rId5">
              <w:r>
                <w:rPr>
                  <w:color w:val="0000FF"/>
                </w:rPr>
                <w:t>N 239-пп</w:t>
              </w:r>
            </w:hyperlink>
            <w:r>
              <w:rPr>
                <w:color w:val="392C69"/>
              </w:rPr>
              <w:t xml:space="preserve">, от 05.09.2024 </w:t>
            </w:r>
            <w:hyperlink r:id="rId6">
              <w:r>
                <w:rPr>
                  <w:color w:val="0000FF"/>
                </w:rPr>
                <w:t>N 694-пп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F67" w:rsidRDefault="00BE4F67">
            <w:pPr>
              <w:pStyle w:val="ConsPlusNormal"/>
            </w:pPr>
          </w:p>
        </w:tc>
      </w:tr>
    </w:tbl>
    <w:p w:rsidR="00BE4F67" w:rsidRDefault="00BE4F67">
      <w:pPr>
        <w:pStyle w:val="ConsPlusNormal"/>
        <w:jc w:val="both"/>
      </w:pPr>
    </w:p>
    <w:p w:rsidR="00BE4F67" w:rsidRDefault="00BE4F67">
      <w:pPr>
        <w:pStyle w:val="ConsPlusNormal"/>
        <w:ind w:firstLine="540"/>
        <w:jc w:val="both"/>
      </w:pPr>
      <w:r>
        <w:t xml:space="preserve">В соответствии с Федеральным </w:t>
      </w:r>
      <w:hyperlink r:id="rId7">
        <w:r>
          <w:rPr>
            <w:color w:val="0000FF"/>
          </w:rPr>
          <w:t>законом</w:t>
        </w:r>
      </w:hyperlink>
      <w:r>
        <w:t xml:space="preserve"> от 17 июля 1999 года N 178-ФЗ "О государственной социальной помощи", </w:t>
      </w:r>
      <w:hyperlink r:id="rId8">
        <w:r>
          <w:rPr>
            <w:color w:val="0000FF"/>
          </w:rPr>
          <w:t>постановлением</w:t>
        </w:r>
      </w:hyperlink>
      <w:r>
        <w:t xml:space="preserve"> Правительства Российской Федерации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w:t>
      </w:r>
      <w:hyperlink r:id="rId9">
        <w:r>
          <w:rPr>
            <w:color w:val="0000FF"/>
          </w:rPr>
          <w:t>Законом</w:t>
        </w:r>
      </w:hyperlink>
      <w:r>
        <w:t xml:space="preserve"> Иркутской области от 19 июля 2010 года N 73-ОЗ "О государственной социальной помощи отдельным категориям граждан в Иркутской области", руководствуясь </w:t>
      </w:r>
      <w:hyperlink r:id="rId10">
        <w:r>
          <w:rPr>
            <w:color w:val="0000FF"/>
          </w:rPr>
          <w:t>частью 4 статьи 66</w:t>
        </w:r>
      </w:hyperlink>
      <w:r>
        <w:t xml:space="preserve">, </w:t>
      </w:r>
      <w:hyperlink r:id="rId11">
        <w:r>
          <w:rPr>
            <w:color w:val="0000FF"/>
          </w:rPr>
          <w:t>статьей 67</w:t>
        </w:r>
      </w:hyperlink>
      <w:r>
        <w:t xml:space="preserve"> Устава Иркутской области, Правительство Иркутской области постановляет:</w:t>
      </w:r>
    </w:p>
    <w:p w:rsidR="00BE4F67" w:rsidRDefault="00BE4F67">
      <w:pPr>
        <w:pStyle w:val="ConsPlusNormal"/>
        <w:jc w:val="both"/>
      </w:pPr>
      <w:r>
        <w:t xml:space="preserve">(в ред. </w:t>
      </w:r>
      <w:hyperlink r:id="rId12">
        <w:r>
          <w:rPr>
            <w:color w:val="0000FF"/>
          </w:rPr>
          <w:t>Постановления</w:t>
        </w:r>
      </w:hyperlink>
      <w:r>
        <w:t xml:space="preserve"> Правительства Иркутской области от 01.04.2024 N 239-пп)</w:t>
      </w:r>
    </w:p>
    <w:p w:rsidR="00BE4F67" w:rsidRDefault="00BE4F67">
      <w:pPr>
        <w:pStyle w:val="ConsPlusNormal"/>
        <w:jc w:val="both"/>
      </w:pPr>
    </w:p>
    <w:p w:rsidR="00BE4F67" w:rsidRDefault="00BE4F67">
      <w:pPr>
        <w:pStyle w:val="ConsPlusNormal"/>
        <w:ind w:firstLine="540"/>
        <w:jc w:val="both"/>
      </w:pPr>
      <w:r>
        <w:t xml:space="preserve">1. Установить </w:t>
      </w:r>
      <w:hyperlink w:anchor="P41">
        <w:r>
          <w:rPr>
            <w:color w:val="0000FF"/>
          </w:rPr>
          <w:t>Порядок</w:t>
        </w:r>
      </w:hyperlink>
      <w:r>
        <w:t xml:space="preserve"> назначения и выплаты государственной социальной помощи отдельным категориям граждан в Иркутской области (прилагается).</w:t>
      </w:r>
    </w:p>
    <w:p w:rsidR="00BE4F67" w:rsidRDefault="00BE4F67">
      <w:pPr>
        <w:pStyle w:val="ConsPlusNormal"/>
        <w:jc w:val="both"/>
      </w:pPr>
      <w:r>
        <w:t xml:space="preserve">(в ред. </w:t>
      </w:r>
      <w:hyperlink r:id="rId13">
        <w:r>
          <w:rPr>
            <w:color w:val="0000FF"/>
          </w:rPr>
          <w:t>Постановления</w:t>
        </w:r>
      </w:hyperlink>
      <w:r>
        <w:t xml:space="preserve"> Правительства Иркутской области от 01.04.2024 N 239-пп)</w:t>
      </w:r>
    </w:p>
    <w:p w:rsidR="00BE4F67" w:rsidRDefault="00BE4F67">
      <w:pPr>
        <w:pStyle w:val="ConsPlusNormal"/>
        <w:jc w:val="both"/>
      </w:pPr>
    </w:p>
    <w:p w:rsidR="00BE4F67" w:rsidRDefault="00BE4F67">
      <w:pPr>
        <w:pStyle w:val="ConsPlusNormal"/>
        <w:ind w:firstLine="540"/>
        <w:jc w:val="both"/>
      </w:pPr>
      <w:r>
        <w:t>1(1). Определить министерство социального развития, опеки и попечительства Иркутской области уполномоченным исполнительным органом государственной власти Иркутской области на организацию назначения государственной социальной помощи отдельным категориям граждан в Иркутской области, а также на предоставление в Министерство труда и социальной защиты Российской Федерации сведений о ходе реализации мероприятий, направленных на оказание государственной социальной помощи отдельным категориям граждан в Иркутской области на основании социального контракта.</w:t>
      </w:r>
    </w:p>
    <w:p w:rsidR="00BE4F67" w:rsidRDefault="00BE4F67">
      <w:pPr>
        <w:pStyle w:val="ConsPlusNormal"/>
        <w:jc w:val="both"/>
      </w:pPr>
      <w:r>
        <w:t xml:space="preserve">(п. 1(1) введен </w:t>
      </w:r>
      <w:hyperlink r:id="rId14">
        <w:r>
          <w:rPr>
            <w:color w:val="0000FF"/>
          </w:rPr>
          <w:t>Постановлением</w:t>
        </w:r>
      </w:hyperlink>
      <w:r>
        <w:t xml:space="preserve"> Правительства Иркутской области от 01.04.2024 N 239-пп)</w:t>
      </w:r>
    </w:p>
    <w:p w:rsidR="00BE4F67" w:rsidRDefault="00BE4F67">
      <w:pPr>
        <w:pStyle w:val="ConsPlusNormal"/>
        <w:jc w:val="both"/>
      </w:pPr>
    </w:p>
    <w:p w:rsidR="00BE4F67" w:rsidRDefault="00BE4F67">
      <w:pPr>
        <w:pStyle w:val="ConsPlusNormal"/>
        <w:ind w:firstLine="540"/>
        <w:jc w:val="both"/>
      </w:pPr>
      <w:r>
        <w:t xml:space="preserve">1(2). Установить </w:t>
      </w:r>
      <w:hyperlink w:anchor="P796">
        <w:r>
          <w:rPr>
            <w:color w:val="0000FF"/>
          </w:rPr>
          <w:t>Порядок</w:t>
        </w:r>
      </w:hyperlink>
      <w:r>
        <w:t xml:space="preserve"> проведения мониторинга оказания государственной социальной помощи на основании социального контракта в Иркутской области (прилагается).</w:t>
      </w:r>
    </w:p>
    <w:p w:rsidR="00BE4F67" w:rsidRDefault="00BE4F67">
      <w:pPr>
        <w:pStyle w:val="ConsPlusNormal"/>
        <w:jc w:val="both"/>
      </w:pPr>
      <w:r>
        <w:t xml:space="preserve">(п. 1(2) введен </w:t>
      </w:r>
      <w:hyperlink r:id="rId15">
        <w:r>
          <w:rPr>
            <w:color w:val="0000FF"/>
          </w:rPr>
          <w:t>Постановлением</w:t>
        </w:r>
      </w:hyperlink>
      <w:r>
        <w:t xml:space="preserve"> Правительства Иркутской области от 01.04.2024 N 239-пп)</w:t>
      </w:r>
    </w:p>
    <w:p w:rsidR="00BE4F67" w:rsidRDefault="00BE4F67">
      <w:pPr>
        <w:pStyle w:val="ConsPlusNormal"/>
        <w:jc w:val="both"/>
      </w:pPr>
    </w:p>
    <w:p w:rsidR="00BE4F67" w:rsidRDefault="00BE4F67">
      <w:pPr>
        <w:pStyle w:val="ConsPlusNormal"/>
        <w:ind w:firstLine="540"/>
        <w:jc w:val="both"/>
      </w:pPr>
      <w:r>
        <w:t>2.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16">
        <w:r>
          <w:rPr>
            <w:color w:val="0000FF"/>
          </w:rPr>
          <w:t>ogirk.ru</w:t>
        </w:r>
      </w:hyperlink>
      <w:r>
        <w:t>), а также на "Официальном интернет-портале правовой информации" (</w:t>
      </w:r>
      <w:hyperlink r:id="rId17">
        <w:r>
          <w:rPr>
            <w:color w:val="0000FF"/>
          </w:rPr>
          <w:t>www.pravo.gov.ru</w:t>
        </w:r>
      </w:hyperlink>
      <w:r>
        <w:t>).</w:t>
      </w:r>
    </w:p>
    <w:p w:rsidR="00BE4F67" w:rsidRDefault="00BE4F67">
      <w:pPr>
        <w:pStyle w:val="ConsPlusNormal"/>
        <w:jc w:val="both"/>
      </w:pPr>
    </w:p>
    <w:p w:rsidR="00BE4F67" w:rsidRDefault="00BE4F67">
      <w:pPr>
        <w:pStyle w:val="ConsPlusNormal"/>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22 июля 2023 года.</w:t>
      </w:r>
    </w:p>
    <w:p w:rsidR="00BE4F67" w:rsidRDefault="00BE4F67">
      <w:pPr>
        <w:pStyle w:val="ConsPlusNormal"/>
        <w:jc w:val="both"/>
      </w:pPr>
    </w:p>
    <w:p w:rsidR="00BE4F67" w:rsidRDefault="00BE4F67">
      <w:pPr>
        <w:pStyle w:val="ConsPlusNormal"/>
        <w:jc w:val="right"/>
      </w:pPr>
      <w:r>
        <w:t>Председатель Правительства</w:t>
      </w:r>
    </w:p>
    <w:p w:rsidR="00BE4F67" w:rsidRDefault="00BE4F67">
      <w:pPr>
        <w:pStyle w:val="ConsPlusNormal"/>
        <w:jc w:val="right"/>
      </w:pPr>
      <w:r>
        <w:t>Иркутской области</w:t>
      </w:r>
    </w:p>
    <w:p w:rsidR="00BE4F67" w:rsidRDefault="00BE4F67">
      <w:pPr>
        <w:pStyle w:val="ConsPlusNormal"/>
        <w:jc w:val="right"/>
      </w:pPr>
      <w:r>
        <w:t>К.Б.ЗАЙЦЕВ</w:t>
      </w: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right"/>
        <w:outlineLvl w:val="0"/>
      </w:pPr>
      <w:r>
        <w:t>Установлен</w:t>
      </w:r>
    </w:p>
    <w:p w:rsidR="00BE4F67" w:rsidRDefault="00BE4F67">
      <w:pPr>
        <w:pStyle w:val="ConsPlusNormal"/>
        <w:jc w:val="right"/>
      </w:pPr>
      <w:r>
        <w:t>постановлением Правительства</w:t>
      </w:r>
    </w:p>
    <w:p w:rsidR="00BE4F67" w:rsidRDefault="00BE4F67">
      <w:pPr>
        <w:pStyle w:val="ConsPlusNormal"/>
        <w:jc w:val="right"/>
      </w:pPr>
      <w:r>
        <w:t>Иркутской области</w:t>
      </w:r>
    </w:p>
    <w:p w:rsidR="00BE4F67" w:rsidRDefault="00BE4F67">
      <w:pPr>
        <w:pStyle w:val="ConsPlusNormal"/>
        <w:jc w:val="right"/>
      </w:pPr>
      <w:r>
        <w:t>от 1 декабря 2023 г. N 1090-пп</w:t>
      </w:r>
    </w:p>
    <w:p w:rsidR="00BE4F67" w:rsidRDefault="00BE4F67">
      <w:pPr>
        <w:pStyle w:val="ConsPlusNormal"/>
        <w:jc w:val="both"/>
      </w:pPr>
    </w:p>
    <w:p w:rsidR="00BE4F67" w:rsidRDefault="00BE4F67">
      <w:pPr>
        <w:pStyle w:val="ConsPlusTitle"/>
        <w:jc w:val="center"/>
      </w:pPr>
      <w:bookmarkStart w:id="0" w:name="P41"/>
      <w:bookmarkEnd w:id="0"/>
      <w:r>
        <w:t>ПОРЯДОК</w:t>
      </w:r>
    </w:p>
    <w:p w:rsidR="00BE4F67" w:rsidRDefault="00BE4F67">
      <w:pPr>
        <w:pStyle w:val="ConsPlusTitle"/>
        <w:jc w:val="center"/>
      </w:pPr>
      <w:r>
        <w:t>НАЗНАЧЕНИЯ И ВЫПЛАТЫ ГОСУДАРСТВЕННОЙ СОЦИАЛЬНОЙ ПОМОЩИ</w:t>
      </w:r>
    </w:p>
    <w:p w:rsidR="00BE4F67" w:rsidRDefault="00BE4F67">
      <w:pPr>
        <w:pStyle w:val="ConsPlusTitle"/>
        <w:jc w:val="center"/>
      </w:pPr>
      <w:r>
        <w:t>ОТДЕЛЬНЫМ КАТЕГОРИЯМ ГРАЖДАН В ИРКУТСКОЙ ОБЛАСТИ</w:t>
      </w:r>
    </w:p>
    <w:p w:rsidR="00BE4F67" w:rsidRDefault="00BE4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4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F67" w:rsidRDefault="00BE4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F67" w:rsidRDefault="00BE4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F67" w:rsidRDefault="00BE4F67">
            <w:pPr>
              <w:pStyle w:val="ConsPlusNormal"/>
              <w:jc w:val="center"/>
            </w:pPr>
            <w:r>
              <w:rPr>
                <w:color w:val="392C69"/>
              </w:rPr>
              <w:t>Список изменяющих документов</w:t>
            </w:r>
          </w:p>
          <w:p w:rsidR="00BE4F67" w:rsidRDefault="00BE4F67">
            <w:pPr>
              <w:pStyle w:val="ConsPlusNormal"/>
              <w:jc w:val="center"/>
            </w:pPr>
            <w:r>
              <w:rPr>
                <w:color w:val="392C69"/>
              </w:rPr>
              <w:t>(в ред. Постановлений Правительства Иркутской области</w:t>
            </w:r>
          </w:p>
          <w:p w:rsidR="00BE4F67" w:rsidRDefault="00BE4F67">
            <w:pPr>
              <w:pStyle w:val="ConsPlusNormal"/>
              <w:jc w:val="center"/>
            </w:pPr>
            <w:r>
              <w:rPr>
                <w:color w:val="392C69"/>
              </w:rPr>
              <w:t xml:space="preserve">от 01.04.2024 </w:t>
            </w:r>
            <w:hyperlink r:id="rId18">
              <w:r>
                <w:rPr>
                  <w:color w:val="0000FF"/>
                </w:rPr>
                <w:t>N 239-пп</w:t>
              </w:r>
            </w:hyperlink>
            <w:r>
              <w:rPr>
                <w:color w:val="392C69"/>
              </w:rPr>
              <w:t xml:space="preserve">, от 05.09.2024 </w:t>
            </w:r>
            <w:hyperlink r:id="rId19">
              <w:r>
                <w:rPr>
                  <w:color w:val="0000FF"/>
                </w:rPr>
                <w:t>N 694-пп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F67" w:rsidRDefault="00BE4F67">
            <w:pPr>
              <w:pStyle w:val="ConsPlusNormal"/>
            </w:pPr>
          </w:p>
        </w:tc>
      </w:tr>
    </w:tbl>
    <w:p w:rsidR="00BE4F67" w:rsidRDefault="00BE4F67">
      <w:pPr>
        <w:pStyle w:val="ConsPlusNormal"/>
        <w:jc w:val="both"/>
      </w:pPr>
    </w:p>
    <w:p w:rsidR="00BE4F67" w:rsidRDefault="00BE4F67">
      <w:pPr>
        <w:pStyle w:val="ConsPlusTitle"/>
        <w:jc w:val="center"/>
        <w:outlineLvl w:val="1"/>
      </w:pPr>
      <w:r>
        <w:t>Раздел I. ОБЩИЕ ПОЛОЖЕНИЯ</w:t>
      </w:r>
    </w:p>
    <w:p w:rsidR="00BE4F67" w:rsidRDefault="00BE4F67">
      <w:pPr>
        <w:pStyle w:val="ConsPlusNormal"/>
        <w:jc w:val="both"/>
      </w:pPr>
    </w:p>
    <w:p w:rsidR="00BE4F67" w:rsidRDefault="00BE4F67">
      <w:pPr>
        <w:pStyle w:val="ConsPlusNormal"/>
        <w:ind w:firstLine="540"/>
        <w:jc w:val="both"/>
      </w:pPr>
      <w:r>
        <w:t xml:space="preserve">1. Настоящий Порядок разработан в соответствии с Федеральным </w:t>
      </w:r>
      <w:hyperlink r:id="rId20">
        <w:r>
          <w:rPr>
            <w:color w:val="0000FF"/>
          </w:rPr>
          <w:t>законом</w:t>
        </w:r>
      </w:hyperlink>
      <w:r>
        <w:t xml:space="preserve"> от 17 июля 1999 года N 178-ФЗ "О государственной социальной помощи", </w:t>
      </w:r>
      <w:hyperlink r:id="rId21">
        <w:r>
          <w:rPr>
            <w:color w:val="0000FF"/>
          </w:rPr>
          <w:t>постановлением</w:t>
        </w:r>
      </w:hyperlink>
      <w:r>
        <w:t xml:space="preserve"> Правительства Российской Федерации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w:t>
      </w:r>
      <w:hyperlink r:id="rId22">
        <w:r>
          <w:rPr>
            <w:color w:val="0000FF"/>
          </w:rPr>
          <w:t>Законом</w:t>
        </w:r>
      </w:hyperlink>
      <w:r>
        <w:t xml:space="preserve"> Иркутской области от 19 июля 2010 года N 73-ОЗ "О государственной социальной помощи отдельным категориям граждан в Иркутской области" (далее соответственно - Федеральный закон N 178-ФЗ, постановление N 1931, Закон Иркутской области N 73-ОЗ) и определяет порядок назначения и выплаты государственной социальной помощи, в том числе на основании социального контракта, отдельным категориям граждан, указанным в </w:t>
      </w:r>
      <w:hyperlink r:id="rId23">
        <w:r>
          <w:rPr>
            <w:color w:val="0000FF"/>
          </w:rPr>
          <w:t>статье 1</w:t>
        </w:r>
      </w:hyperlink>
      <w:r>
        <w:t xml:space="preserve"> Закона Иркутской области N 73-ОЗ (далее - государственная социальная помощь).</w:t>
      </w:r>
    </w:p>
    <w:p w:rsidR="00BE4F67" w:rsidRDefault="00BE4F67">
      <w:pPr>
        <w:pStyle w:val="ConsPlusNormal"/>
        <w:spacing w:before="220"/>
        <w:ind w:firstLine="540"/>
        <w:jc w:val="both"/>
      </w:pPr>
      <w:r>
        <w:t>2. Организация назначения государственной социальной помощи осуществляется министерством социального развития, опеки и попечительства Иркутской области (далее - министерство).</w:t>
      </w:r>
    </w:p>
    <w:p w:rsidR="00BE4F67" w:rsidRDefault="00BE4F67">
      <w:pPr>
        <w:pStyle w:val="ConsPlusNormal"/>
        <w:spacing w:before="220"/>
        <w:ind w:firstLine="540"/>
        <w:jc w:val="both"/>
      </w:pPr>
      <w:r>
        <w:t>3. Государственная социальная помощь предоставляется в виде денежных выплат (социальных пособий и других выплат) и (или) натуральной помощи (продукты питания, одежда, обувь и другие виды натуральной помощи).</w:t>
      </w:r>
    </w:p>
    <w:p w:rsidR="00BE4F67" w:rsidRDefault="00BE4F67">
      <w:pPr>
        <w:pStyle w:val="ConsPlusNormal"/>
        <w:jc w:val="both"/>
      </w:pPr>
    </w:p>
    <w:p w:rsidR="00BE4F67" w:rsidRDefault="00BE4F67">
      <w:pPr>
        <w:pStyle w:val="ConsPlusTitle"/>
        <w:jc w:val="center"/>
        <w:outlineLvl w:val="1"/>
      </w:pPr>
      <w:r>
        <w:t>Раздел II. ПОРЯДОК НАЗНАЧЕНИЯ И ВЫПЛАТЫ ГОСУДАРСТВЕННОЙ</w:t>
      </w:r>
    </w:p>
    <w:p w:rsidR="00BE4F67" w:rsidRDefault="00BE4F67">
      <w:pPr>
        <w:pStyle w:val="ConsPlusTitle"/>
        <w:jc w:val="center"/>
      </w:pPr>
      <w:r>
        <w:t>СОЦИАЛЬНОЙ ПОМОЩИ (ЗА ИСКЛЮЧЕНИЕМ ГОСУДАРСТВЕННОЙ СОЦИАЛЬНОЙ</w:t>
      </w:r>
    </w:p>
    <w:p w:rsidR="00BE4F67" w:rsidRDefault="00BE4F67">
      <w:pPr>
        <w:pStyle w:val="ConsPlusTitle"/>
        <w:jc w:val="center"/>
      </w:pPr>
      <w:r>
        <w:t>ПОМОЩИ НА ОСНОВАНИИ СОЦИАЛЬНОГО КОНТРАКТА)</w:t>
      </w:r>
    </w:p>
    <w:p w:rsidR="00BE4F67" w:rsidRDefault="00BE4F67">
      <w:pPr>
        <w:pStyle w:val="ConsPlusNormal"/>
        <w:jc w:val="both"/>
      </w:pPr>
    </w:p>
    <w:p w:rsidR="00BE4F67" w:rsidRDefault="00BE4F67">
      <w:pPr>
        <w:pStyle w:val="ConsPlusNormal"/>
        <w:ind w:firstLine="540"/>
        <w:jc w:val="both"/>
      </w:pPr>
      <w:r>
        <w:t>4. В целях назначения государственной социальной помощи гражданин от себя лично (малоимущий одиноко проживающий гражданин) или от имени своей семьи (малоимущая семья) либо опекун, попечитель, другой законный представитель (представитель) гражданина обращается в расположенное по месту жительства (месту пребывания) государственное учреждение Иркутской области, подведомственное министерству и включенное в перечень, утвержденный нормативным правовым актом министерства (далее соответственно - учреждение, гражданин, семья, представитель), с заявлением о назначении государственной социальной помощи (далее - заявление).</w:t>
      </w:r>
    </w:p>
    <w:p w:rsidR="00BE4F67" w:rsidRDefault="00BE4F67">
      <w:pPr>
        <w:pStyle w:val="ConsPlusNormal"/>
        <w:spacing w:before="220"/>
        <w:ind w:firstLine="540"/>
        <w:jc w:val="both"/>
      </w:pPr>
      <w:r>
        <w:lastRenderedPageBreak/>
        <w:t>В случае представления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E4F67" w:rsidRDefault="00BE4F67">
      <w:pPr>
        <w:pStyle w:val="ConsPlusNormal"/>
        <w:spacing w:before="220"/>
        <w:ind w:firstLine="540"/>
        <w:jc w:val="both"/>
      </w:pPr>
      <w:r>
        <w:t xml:space="preserve">5. Форма заявления утверждается правовым актом министерства, в которой в обязательном порядке указываются сведения о членах семьи гражданина, доходах, сведения о получении государственной социальной помощи в виде предоставления социальных услуг в соответствии с Федеральным </w:t>
      </w:r>
      <w:hyperlink r:id="rId24">
        <w:r>
          <w:rPr>
            <w:color w:val="0000FF"/>
          </w:rPr>
          <w:t>законом</w:t>
        </w:r>
      </w:hyperlink>
      <w:r>
        <w:t xml:space="preserve"> N 178-ФЗ и принадлежащем ему (его семье) имуществе на праве собственности, вид государственной социальной помощи.</w:t>
      </w:r>
    </w:p>
    <w:p w:rsidR="00BE4F67" w:rsidRDefault="00BE4F67">
      <w:pPr>
        <w:pStyle w:val="ConsPlusNormal"/>
        <w:spacing w:before="220"/>
        <w:ind w:firstLine="540"/>
        <w:jc w:val="both"/>
      </w:pPr>
      <w:r>
        <w:t>Гражданин несет ответственность за неполноту и недостоверность сведений, указанных в заявлении, в соответствии с законодательством.</w:t>
      </w:r>
    </w:p>
    <w:p w:rsidR="00BE4F67" w:rsidRDefault="00BE4F67">
      <w:pPr>
        <w:pStyle w:val="ConsPlusNormal"/>
        <w:spacing w:before="220"/>
        <w:ind w:firstLine="540"/>
        <w:jc w:val="both"/>
      </w:pPr>
      <w:r>
        <w:t xml:space="preserve">6. К заявлению прилагаются документы (сведения) в соответствии с </w:t>
      </w:r>
      <w:hyperlink w:anchor="P288">
        <w:r>
          <w:rPr>
            <w:color w:val="0000FF"/>
          </w:rPr>
          <w:t>перечнем</w:t>
        </w:r>
      </w:hyperlink>
      <w:r>
        <w:t xml:space="preserve"> документов (сведений), необходимых для назначения государственной социальной помощи, согласно приложению 1 к настоящему Порядку (далее в настоящем разделе соответственно - документы (сведения), перечень).</w:t>
      </w:r>
    </w:p>
    <w:p w:rsidR="00BE4F67" w:rsidRDefault="00BE4F67">
      <w:pPr>
        <w:pStyle w:val="ConsPlusNormal"/>
        <w:spacing w:before="220"/>
        <w:ind w:firstLine="540"/>
        <w:jc w:val="both"/>
      </w:pPr>
      <w:bookmarkStart w:id="1" w:name="P63"/>
      <w:bookmarkEnd w:id="1"/>
      <w:r>
        <w:t>7. Заявление и документы (сведения) могут быть представлены одним из следующих способов:</w:t>
      </w:r>
    </w:p>
    <w:p w:rsidR="00BE4F67" w:rsidRDefault="00BE4F67">
      <w:pPr>
        <w:pStyle w:val="ConsPlusNormal"/>
        <w:spacing w:before="220"/>
        <w:ind w:firstLine="540"/>
        <w:jc w:val="both"/>
      </w:pPr>
      <w:bookmarkStart w:id="2" w:name="P64"/>
      <w:bookmarkEnd w:id="2"/>
      <w:r>
        <w:t>1) путем личного обращения в учреждение. В этом случае копии с подлинников документов снимает лицо, ответственное за прием документов, и удостоверяет их при сверке с подлинниками. Подлинники документов возвращаются представившему их лицу в день личного обращения;</w:t>
      </w:r>
    </w:p>
    <w:p w:rsidR="00BE4F67" w:rsidRDefault="00BE4F67">
      <w:pPr>
        <w:pStyle w:val="ConsPlusNormal"/>
        <w:spacing w:before="220"/>
        <w:ind w:firstLine="540"/>
        <w:jc w:val="both"/>
      </w:pPr>
      <w:r>
        <w:t>2) в электронном виде с использованием Единого портала;</w:t>
      </w:r>
    </w:p>
    <w:p w:rsidR="00BE4F67" w:rsidRDefault="00BE4F67">
      <w:pPr>
        <w:pStyle w:val="ConsPlusNormal"/>
        <w:spacing w:before="220"/>
        <w:ind w:firstLine="540"/>
        <w:jc w:val="both"/>
      </w:pPr>
      <w:bookmarkStart w:id="3" w:name="P66"/>
      <w:bookmarkEnd w:id="3"/>
      <w:r>
        <w:t>3) через многофункциональный центр предоставления государственных и муниципальных услуг.</w:t>
      </w:r>
    </w:p>
    <w:p w:rsidR="00BE4F67" w:rsidRDefault="00BE4F67">
      <w:pPr>
        <w:pStyle w:val="ConsPlusNormal"/>
        <w:spacing w:before="220"/>
        <w:ind w:firstLine="540"/>
        <w:jc w:val="both"/>
      </w:pPr>
      <w:r>
        <w:t>8. Документы (сведения) в соответствии с перечнем запрашиваются учреждением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гражданином или его представителем в соответствии с перечнем (в зависимости от сложившейся конкретной жизненной ситуации).</w:t>
      </w:r>
    </w:p>
    <w:p w:rsidR="00BE4F67" w:rsidRDefault="00BE4F67">
      <w:pPr>
        <w:pStyle w:val="ConsPlusNormal"/>
        <w:spacing w:before="220"/>
        <w:ind w:firstLine="540"/>
        <w:jc w:val="both"/>
      </w:pPr>
      <w:r>
        <w:t>Гражданин или его представитель вправе представить документы (сведения), которые находятся в соответствии с перечнем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BE4F67" w:rsidRDefault="00BE4F67">
      <w:pPr>
        <w:pStyle w:val="ConsPlusNormal"/>
        <w:spacing w:before="220"/>
        <w:ind w:firstLine="540"/>
        <w:jc w:val="both"/>
      </w:pPr>
      <w:r>
        <w:t>Документы (сведения) компетентного органа иностранного государства, подтверждающие размер доходов, полученных гражданином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указанные в перечне, представляются гражданином с заверенным переводом на русский язык в соответствии с законодательством Российской Федерации.</w:t>
      </w:r>
    </w:p>
    <w:p w:rsidR="00BE4F67" w:rsidRDefault="00BE4F67">
      <w:pPr>
        <w:pStyle w:val="ConsPlusNormal"/>
        <w:spacing w:before="220"/>
        <w:ind w:firstLine="540"/>
        <w:jc w:val="both"/>
      </w:pPr>
      <w:r>
        <w:t>9. Заявление и документы (сведения) регистрируются в учреждении в течение одного рабочего дня со дня их получения.</w:t>
      </w:r>
    </w:p>
    <w:p w:rsidR="00BE4F67" w:rsidRDefault="00BE4F67">
      <w:pPr>
        <w:pStyle w:val="ConsPlusNormal"/>
        <w:spacing w:before="220"/>
        <w:ind w:firstLine="540"/>
        <w:jc w:val="both"/>
      </w:pPr>
      <w:r>
        <w:t>Днем обращения за назначением государственной социальной помощи считается день регистрации заявления и документов (сведений) в учреждении.</w:t>
      </w:r>
    </w:p>
    <w:p w:rsidR="00BE4F67" w:rsidRDefault="00BE4F67">
      <w:pPr>
        <w:pStyle w:val="ConsPlusNormal"/>
        <w:spacing w:before="220"/>
        <w:ind w:firstLine="540"/>
        <w:jc w:val="both"/>
      </w:pPr>
      <w:r>
        <w:lastRenderedPageBreak/>
        <w:t>В случае наличия оснований для отказа в приеме документов (сведений) учреждение не позднее одного календарного дня со дня обращения в учреждение направляет гражданину или его представителю способом, указанным в заявлении, решение об отказе в приеме документов (сведений) с указанием оснований для отказа.</w:t>
      </w:r>
    </w:p>
    <w:p w:rsidR="00BE4F67" w:rsidRDefault="00BE4F67">
      <w:pPr>
        <w:pStyle w:val="ConsPlusNormal"/>
        <w:spacing w:before="220"/>
        <w:ind w:firstLine="540"/>
        <w:jc w:val="both"/>
      </w:pPr>
      <w:r>
        <w:t>10. Основаниями для отказа в приеме заявления и документов (сведений) являются:</w:t>
      </w:r>
    </w:p>
    <w:p w:rsidR="00BE4F67" w:rsidRDefault="00BE4F67">
      <w:pPr>
        <w:pStyle w:val="ConsPlusNormal"/>
        <w:spacing w:before="220"/>
        <w:ind w:firstLine="540"/>
        <w:jc w:val="both"/>
      </w:pPr>
      <w:r>
        <w:t>1)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BE4F67" w:rsidRDefault="00BE4F67">
      <w:pPr>
        <w:pStyle w:val="ConsPlusNormal"/>
        <w:spacing w:before="220"/>
        <w:ind w:firstLine="540"/>
        <w:jc w:val="both"/>
      </w:pPr>
      <w:r>
        <w:t>2)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BE4F67" w:rsidRDefault="00BE4F67">
      <w:pPr>
        <w:pStyle w:val="ConsPlusNormal"/>
        <w:spacing w:before="220"/>
        <w:ind w:firstLine="540"/>
        <w:jc w:val="both"/>
      </w:pPr>
      <w:r>
        <w:t>3) утрата силы документов (сведений), необходимых для назначения государственной социальной помощи;</w:t>
      </w:r>
    </w:p>
    <w:p w:rsidR="00BE4F67" w:rsidRDefault="00BE4F67">
      <w:pPr>
        <w:pStyle w:val="ConsPlusNormal"/>
        <w:spacing w:before="220"/>
        <w:ind w:firstLine="540"/>
        <w:jc w:val="both"/>
      </w:pPr>
      <w:r>
        <w:t>4) неполное заполнение полей в форме заявления, в том числе в интерактивной форме заявления на Едином портале;</w:t>
      </w:r>
    </w:p>
    <w:p w:rsidR="00BE4F67" w:rsidRDefault="00BE4F67">
      <w:pPr>
        <w:pStyle w:val="ConsPlusNormal"/>
        <w:spacing w:before="220"/>
        <w:ind w:firstLine="540"/>
        <w:jc w:val="both"/>
      </w:pPr>
      <w:r>
        <w:t>5)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w:t>
      </w:r>
    </w:p>
    <w:p w:rsidR="00BE4F67" w:rsidRDefault="00BE4F67">
      <w:pPr>
        <w:pStyle w:val="ConsPlusNormal"/>
        <w:spacing w:before="220"/>
        <w:ind w:firstLine="540"/>
        <w:jc w:val="both"/>
      </w:pPr>
      <w:r>
        <w:t>6) подача заявления в орган государственной власти, орган местного самоуправления или организацию, в полномочия которых не входит оказание государственной социальной помощи;</w:t>
      </w:r>
    </w:p>
    <w:p w:rsidR="00BE4F67" w:rsidRDefault="00BE4F67">
      <w:pPr>
        <w:pStyle w:val="ConsPlusNormal"/>
        <w:spacing w:before="220"/>
        <w:ind w:firstLine="540"/>
        <w:jc w:val="both"/>
      </w:pPr>
      <w:r>
        <w:t>7) представление документов (сведений), не соответствующих по форме или содержанию требованиям законодательства Российской Федерации.</w:t>
      </w:r>
    </w:p>
    <w:p w:rsidR="00BE4F67" w:rsidRDefault="00BE4F67">
      <w:pPr>
        <w:pStyle w:val="ConsPlusNormal"/>
        <w:spacing w:before="220"/>
        <w:ind w:firstLine="540"/>
        <w:jc w:val="both"/>
      </w:pPr>
      <w:r>
        <w:t>11. Учреждение в течение 10 календарных дней со дня регистрации заявления и документов (сведений) рассматривает заявление и документы (сведения) и принимает решение о назначении государственной социальной помощи либо об отказе в назначении государственной социальной помощи.</w:t>
      </w:r>
    </w:p>
    <w:p w:rsidR="00BE4F67" w:rsidRDefault="00BE4F67">
      <w:pPr>
        <w:pStyle w:val="ConsPlusNormal"/>
        <w:spacing w:before="220"/>
        <w:ind w:firstLine="540"/>
        <w:jc w:val="both"/>
      </w:pPr>
      <w:bookmarkStart w:id="4" w:name="P82"/>
      <w:bookmarkEnd w:id="4"/>
      <w:r>
        <w:t>12. При необходимости проведения дополнительной проверки (комиссионного обследования) представленных гражданином или его представителем документов (сведений) о доходах гражданина (членов его семьи) учреждением проводится дополнительная проверка (комиссионное обследование) (далее - комиссионное обследование).</w:t>
      </w:r>
    </w:p>
    <w:p w:rsidR="00BE4F67" w:rsidRDefault="00BE4F67">
      <w:pPr>
        <w:pStyle w:val="ConsPlusNormal"/>
        <w:spacing w:before="220"/>
        <w:ind w:firstLine="540"/>
        <w:jc w:val="both"/>
      </w:pPr>
      <w:r>
        <w:t>Комиссионное обследование проводится специалистами учреждения путем выезда по месту жительства (месту пребывания) гражданина, о чем гражданин уведомляется посредством телефонной связи не позднее чем за два рабочих дня до дня выезда.</w:t>
      </w:r>
    </w:p>
    <w:p w:rsidR="00BE4F67" w:rsidRDefault="00BE4F67">
      <w:pPr>
        <w:pStyle w:val="ConsPlusNormal"/>
        <w:spacing w:before="220"/>
        <w:ind w:firstLine="540"/>
        <w:jc w:val="both"/>
      </w:pPr>
      <w:r>
        <w:t xml:space="preserve">13. В ходе комиссионного обследования проводится проверка документов (сведений), в том числе о составе семьи, доходах, получении государственной социальной помощи в виде предоставления социальных услуг в соответствии с Федеральным </w:t>
      </w:r>
      <w:hyperlink r:id="rId25">
        <w:r>
          <w:rPr>
            <w:color w:val="0000FF"/>
          </w:rPr>
          <w:t>законом</w:t>
        </w:r>
      </w:hyperlink>
      <w:r>
        <w:t xml:space="preserve"> N 178-ФЗ и о принадлежащем гражданину (членам его семьи) имуществе на праве собственности, а также иных объективных обстоятельств, не зависящих от гражданина, подтверждающих наличие среднедушевого дохода ниже величины прожиточного минимума на душу населения, установленного Правительством Иркутской области по району (местности), в котором (которой) проживает (пребывает) гражданин (семья).</w:t>
      </w:r>
    </w:p>
    <w:p w:rsidR="00BE4F67" w:rsidRDefault="00BE4F67">
      <w:pPr>
        <w:pStyle w:val="ConsPlusNormal"/>
        <w:spacing w:before="220"/>
        <w:ind w:firstLine="540"/>
        <w:jc w:val="both"/>
      </w:pPr>
      <w:bookmarkStart w:id="5" w:name="P85"/>
      <w:bookmarkEnd w:id="5"/>
      <w:r>
        <w:t>14. По результатам проведения комиссионного обследования составляется акт комиссионного обследования (далее - акт комиссионного обследования) по форме, утвержденной правовым актом министерства.</w:t>
      </w:r>
    </w:p>
    <w:p w:rsidR="00BE4F67" w:rsidRDefault="00BE4F67">
      <w:pPr>
        <w:pStyle w:val="ConsPlusNormal"/>
        <w:spacing w:before="220"/>
        <w:ind w:firstLine="540"/>
        <w:jc w:val="both"/>
      </w:pPr>
      <w:r>
        <w:lastRenderedPageBreak/>
        <w:t>Акт комиссионного обследования подписывается специалистами учреждения и утверждается руководителем учреждения в день его составления. На акте комиссионного обследования ставится печать учреждения.</w:t>
      </w:r>
    </w:p>
    <w:p w:rsidR="00BE4F67" w:rsidRDefault="00BE4F67">
      <w:pPr>
        <w:pStyle w:val="ConsPlusNormal"/>
        <w:spacing w:before="220"/>
        <w:ind w:firstLine="540"/>
        <w:jc w:val="both"/>
      </w:pPr>
      <w:r>
        <w:t>15. В случае проведения комиссионного обследования решение о назначении государственной социальной помощи или об отказе в ее назначении принимается не позднее 30 календарных дней со дня обращения за назначением государственной социальной помощи.</w:t>
      </w:r>
    </w:p>
    <w:p w:rsidR="00BE4F67" w:rsidRDefault="00BE4F67">
      <w:pPr>
        <w:pStyle w:val="ConsPlusNormal"/>
        <w:spacing w:before="220"/>
        <w:ind w:firstLine="540"/>
        <w:jc w:val="both"/>
      </w:pPr>
      <w:bookmarkStart w:id="6" w:name="P88"/>
      <w:bookmarkEnd w:id="6"/>
      <w:r>
        <w:t>16. Решение о назначении государственной социальной помощи либо об отказе в назначении государственной социальной помощи направляется гражданину способом, указанным в заявлении, а также размещается в личном кабинете гражданина на Едином портале (при наличии) вне зависимости от способа обращения гражданина с заявлением.</w:t>
      </w:r>
    </w:p>
    <w:p w:rsidR="00BE4F67" w:rsidRDefault="00BE4F67">
      <w:pPr>
        <w:pStyle w:val="ConsPlusNormal"/>
        <w:spacing w:before="220"/>
        <w:ind w:firstLine="540"/>
        <w:jc w:val="both"/>
      </w:pPr>
      <w:r>
        <w:t>17. Решение об отказе в назначении государственной социальной помощи принимается при наличии следующих оснований:</w:t>
      </w:r>
    </w:p>
    <w:p w:rsidR="00BE4F67" w:rsidRDefault="00BE4F67">
      <w:pPr>
        <w:pStyle w:val="ConsPlusNormal"/>
        <w:spacing w:before="220"/>
        <w:ind w:firstLine="540"/>
        <w:jc w:val="both"/>
      </w:pPr>
      <w:r>
        <w:t xml:space="preserve">1) гражданин (семья) не относится к категории граждан (семей), имеющих право на назначение государственной социальной помощи, определенной </w:t>
      </w:r>
      <w:hyperlink r:id="rId26">
        <w:r>
          <w:rPr>
            <w:color w:val="0000FF"/>
          </w:rPr>
          <w:t>статьей 1</w:t>
        </w:r>
      </w:hyperlink>
      <w:r>
        <w:t xml:space="preserve"> Закона Иркутской области N 73-ОЗ, и (или) не соответствует условиям, установленным </w:t>
      </w:r>
      <w:hyperlink r:id="rId27">
        <w:r>
          <w:rPr>
            <w:color w:val="0000FF"/>
          </w:rPr>
          <w:t>статьей 5</w:t>
        </w:r>
      </w:hyperlink>
      <w:r>
        <w:t xml:space="preserve"> Закона Иркутской области N 73-ОЗ;</w:t>
      </w:r>
    </w:p>
    <w:p w:rsidR="00BE4F67" w:rsidRDefault="00BE4F67">
      <w:pPr>
        <w:pStyle w:val="ConsPlusNormal"/>
        <w:spacing w:before="220"/>
        <w:ind w:firstLine="540"/>
        <w:jc w:val="both"/>
      </w:pPr>
      <w:r>
        <w:t>2) представление документов (сведений), которые противоречат сведениям, полученным в ходе межведомственного информационного взаимодействия.</w:t>
      </w:r>
    </w:p>
    <w:p w:rsidR="00BE4F67" w:rsidRDefault="00BE4F67">
      <w:pPr>
        <w:pStyle w:val="ConsPlusNormal"/>
        <w:spacing w:before="220"/>
        <w:ind w:firstLine="540"/>
        <w:jc w:val="both"/>
      </w:pPr>
      <w:r>
        <w:t>18. Отказ в назначении государственной социальной помощи может быть обжалован в порядке, установленном законодательством.</w:t>
      </w:r>
    </w:p>
    <w:p w:rsidR="00BE4F67" w:rsidRDefault="00BE4F67">
      <w:pPr>
        <w:pStyle w:val="ConsPlusNormal"/>
        <w:spacing w:before="220"/>
        <w:ind w:firstLine="540"/>
        <w:jc w:val="both"/>
      </w:pPr>
      <w:r>
        <w:t>19. Государственная социальная помощь в виде денежных выплат выплачивается не позднее 60 календарных дней со дня принятия решения о назначении государственной социальной помощи через организации федеральной почтовой связи или кредитные организации государственным учреждением Иркутской области, подведомственным министерству, реализующим полномочия по перечислению и выплате денежных средств гражданам и юридическим лицам и включенным в перечень, утвержденный нормативным правовым актом министерства (далее - Центр социальных выплат). Способ выплаты государственной социальной помощи указывается гражданином в заявлении.</w:t>
      </w:r>
    </w:p>
    <w:p w:rsidR="00BE4F67" w:rsidRDefault="00BE4F67">
      <w:pPr>
        <w:pStyle w:val="ConsPlusNormal"/>
        <w:spacing w:before="220"/>
        <w:ind w:firstLine="540"/>
        <w:jc w:val="both"/>
      </w:pPr>
      <w:r>
        <w:t>20. Государственная социальная помощь в виде натуральной помощи предоставляется государственным учреждением социального обслуживания Иркутской области по месту жительства или месту пребывания гражданина (семьи) путем ее выдачи непосредственно гражданину (семье).</w:t>
      </w:r>
    </w:p>
    <w:p w:rsidR="00BE4F67" w:rsidRDefault="00BE4F67">
      <w:pPr>
        <w:pStyle w:val="ConsPlusNormal"/>
        <w:jc w:val="both"/>
      </w:pPr>
    </w:p>
    <w:p w:rsidR="00BE4F67" w:rsidRDefault="00BE4F67">
      <w:pPr>
        <w:pStyle w:val="ConsPlusTitle"/>
        <w:jc w:val="center"/>
        <w:outlineLvl w:val="1"/>
      </w:pPr>
      <w:r>
        <w:t>Раздел III. ПОРЯДОК НАЗНАЧЕНИЯ И ВЫПЛАТЫ ГОСУДАРСТВЕННОЙ</w:t>
      </w:r>
    </w:p>
    <w:p w:rsidR="00BE4F67" w:rsidRDefault="00BE4F67">
      <w:pPr>
        <w:pStyle w:val="ConsPlusTitle"/>
        <w:jc w:val="center"/>
      </w:pPr>
      <w:r>
        <w:t>СОЦИАЛЬНОЙ ПОМОЩИ НА ОСНОВАНИИ СОЦИАЛЬНОГО КОНТРАКТА</w:t>
      </w:r>
    </w:p>
    <w:p w:rsidR="00BE4F67" w:rsidRDefault="00BE4F67">
      <w:pPr>
        <w:pStyle w:val="ConsPlusNormal"/>
        <w:jc w:val="both"/>
      </w:pPr>
    </w:p>
    <w:p w:rsidR="00BE4F67" w:rsidRDefault="00BE4F67">
      <w:pPr>
        <w:pStyle w:val="ConsPlusTitle"/>
        <w:jc w:val="center"/>
        <w:outlineLvl w:val="2"/>
      </w:pPr>
      <w:r>
        <w:t>Глава 1. ПОРЯДОК НАЗНАЧЕНИЯ ГОСУДАРСТВЕННОЙ СОЦИАЛЬНОЙ</w:t>
      </w:r>
    </w:p>
    <w:p w:rsidR="00BE4F67" w:rsidRDefault="00BE4F67">
      <w:pPr>
        <w:pStyle w:val="ConsPlusTitle"/>
        <w:jc w:val="center"/>
      </w:pPr>
      <w:r>
        <w:t>ПОМОЩИ НА ОСНОВАНИИ СОЦИАЛЬНОГО КОНТРАКТА</w:t>
      </w:r>
    </w:p>
    <w:p w:rsidR="00BE4F67" w:rsidRDefault="00BE4F67">
      <w:pPr>
        <w:pStyle w:val="ConsPlusNormal"/>
        <w:jc w:val="both"/>
      </w:pPr>
    </w:p>
    <w:p w:rsidR="00BE4F67" w:rsidRDefault="00BE4F67">
      <w:pPr>
        <w:pStyle w:val="ConsPlusNormal"/>
        <w:ind w:firstLine="540"/>
        <w:jc w:val="both"/>
      </w:pPr>
      <w:r>
        <w:t xml:space="preserve">21. Государственная социальная помощь на основании социального контракта предоставляется гражданину на реализацию следующих мероприятий, установленных в </w:t>
      </w:r>
      <w:hyperlink r:id="rId28">
        <w:r>
          <w:rPr>
            <w:color w:val="0000FF"/>
          </w:rPr>
          <w:t>части 2 статьи 4</w:t>
        </w:r>
      </w:hyperlink>
      <w:r>
        <w:t xml:space="preserve"> Закона Иркутской области N 73-ОЗ, предусмотренных программой социальной адаптации:</w:t>
      </w:r>
    </w:p>
    <w:p w:rsidR="00BE4F67" w:rsidRDefault="00BE4F67">
      <w:pPr>
        <w:pStyle w:val="ConsPlusNormal"/>
        <w:spacing w:before="220"/>
        <w:ind w:firstLine="540"/>
        <w:jc w:val="both"/>
      </w:pPr>
      <w:r>
        <w:t xml:space="preserve">1) мероприятие по поиску работы.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w:t>
      </w:r>
      <w:r>
        <w:lastRenderedPageBreak/>
        <w:t>контракта;</w:t>
      </w:r>
    </w:p>
    <w:p w:rsidR="00BE4F67" w:rsidRDefault="00BE4F67">
      <w:pPr>
        <w:pStyle w:val="ConsPlusNormal"/>
        <w:spacing w:before="220"/>
        <w:ind w:firstLine="540"/>
        <w:jc w:val="both"/>
      </w:pPr>
      <w:r>
        <w:t>2) мероприятие по осуществлению индивидуальной предпринимательской деятельности;</w:t>
      </w:r>
    </w:p>
    <w:p w:rsidR="00BE4F67" w:rsidRDefault="00BE4F67">
      <w:pPr>
        <w:pStyle w:val="ConsPlusNormal"/>
        <w:spacing w:before="220"/>
        <w:ind w:firstLine="540"/>
        <w:jc w:val="both"/>
      </w:pPr>
      <w:r>
        <w:t>3) мероприятие по ведению личного подсобного хозяйства;</w:t>
      </w:r>
    </w:p>
    <w:p w:rsidR="00BE4F67" w:rsidRDefault="00BE4F67">
      <w:pPr>
        <w:pStyle w:val="ConsPlusNormal"/>
        <w:spacing w:before="220"/>
        <w:ind w:firstLine="540"/>
        <w:jc w:val="both"/>
      </w:pPr>
      <w:r>
        <w:t>4) иные мероприятия, направленные на преодоление гражданином трудной жизненной ситуации. В рамках указанных мероприятий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указанных мероприятий, заключается с одним и тем же гражданином (с одной и той же семьей) не чаще одного раза в год со дня окончания срока действия предыдущего социального контракта.</w:t>
      </w:r>
    </w:p>
    <w:p w:rsidR="00BE4F67" w:rsidRDefault="00BE4F67">
      <w:pPr>
        <w:pStyle w:val="ConsPlusNormal"/>
        <w:spacing w:before="220"/>
        <w:ind w:firstLine="540"/>
        <w:jc w:val="both"/>
      </w:pPr>
      <w:r>
        <w:t>22. Государственная социальная помощь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 назначается гражданину, подавшему заявление о назначении государственной социальной помощи на основании социального контракта на реализацию указанных мероприятий, при успешном прохождении тестирования для определения уровня предпринимательских компетенций или в случае получения неудовлетворительного результата по итогам прохождения указанного тестирования - при успешном прохождении обучения для развития предпринимательских компетенций.</w:t>
      </w:r>
    </w:p>
    <w:p w:rsidR="00BE4F67" w:rsidRDefault="00BE4F67">
      <w:pPr>
        <w:pStyle w:val="ConsPlusNormal"/>
        <w:spacing w:before="220"/>
        <w:ind w:firstLine="540"/>
        <w:jc w:val="both"/>
      </w:pPr>
      <w:r>
        <w:t xml:space="preserve">Организация прохождения тестирования для определения уровня предпринимательских компетенций или обучения для развития предпринимательских компетенций (в случае получения неудовлетворительного результата по итогам прохождения тестирования) осуществляется в порядке, установленном </w:t>
      </w:r>
      <w:hyperlink r:id="rId29">
        <w:r>
          <w:rPr>
            <w:color w:val="0000FF"/>
          </w:rPr>
          <w:t>пунктом 36</w:t>
        </w:r>
      </w:hyperlink>
      <w: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N 1931 (далее - Правила оказания субъектами Российской Федерации государственной социальной помощи).</w:t>
      </w:r>
    </w:p>
    <w:p w:rsidR="00BE4F67" w:rsidRDefault="00BE4F67">
      <w:pPr>
        <w:pStyle w:val="ConsPlusNormal"/>
        <w:spacing w:before="220"/>
        <w:ind w:firstLine="540"/>
        <w:jc w:val="both"/>
      </w:pPr>
      <w:r>
        <w:t>23. Государственная социальная помощь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 оказывается в случае, если гражданин зарегистрирован (зарегистрируется) в качестве индивидуального предпринимателя на территории Иркутской области, или если гражданин осуществляет (планирует осуществлять) свою деятельность в качестве налогоплательщика налога на профессиональный доход на территории Иркутской области.</w:t>
      </w:r>
    </w:p>
    <w:p w:rsidR="00BE4F67" w:rsidRDefault="00BE4F67">
      <w:pPr>
        <w:pStyle w:val="ConsPlusNormal"/>
        <w:spacing w:before="220"/>
        <w:ind w:firstLine="540"/>
        <w:jc w:val="both"/>
      </w:pPr>
      <w:r>
        <w:t xml:space="preserve">24. В целях назначения государственной социальной помощи на основании социального контракта гражданин от себя лично или от имени своей семьи обращается в расположенное по месту жительства (месту пребывания) учреждение с заявлением о назначении государственной социальной помощи на основании социального контракта (далее - заявление о назначении) по </w:t>
      </w:r>
      <w:hyperlink r:id="rId30">
        <w:r>
          <w:rPr>
            <w:color w:val="0000FF"/>
          </w:rPr>
          <w:t>форме</w:t>
        </w:r>
      </w:hyperlink>
      <w:r>
        <w:t>, утвержденной постановлением N 1931.</w:t>
      </w:r>
    </w:p>
    <w:p w:rsidR="00BE4F67" w:rsidRDefault="00BE4F67">
      <w:pPr>
        <w:pStyle w:val="ConsPlusNormal"/>
        <w:spacing w:before="220"/>
        <w:ind w:firstLine="540"/>
        <w:jc w:val="both"/>
      </w:pPr>
      <w:r>
        <w:t>В случае представления заявления о назначении с использованием Единого портала формирование заявления о назначении осуществляется посредством заполнения интерактивной формы без необходимости дополнительной подачи заявления о назначении в какой-либо иной форме.</w:t>
      </w:r>
    </w:p>
    <w:p w:rsidR="00BE4F67" w:rsidRDefault="00BE4F67">
      <w:pPr>
        <w:pStyle w:val="ConsPlusNormal"/>
        <w:spacing w:before="220"/>
        <w:ind w:firstLine="540"/>
        <w:jc w:val="both"/>
      </w:pPr>
      <w:bookmarkStart w:id="7" w:name="P112"/>
      <w:bookmarkEnd w:id="7"/>
      <w:r>
        <w:t xml:space="preserve">25. К заявлению о назначении прилагаются документы (сведения) в соответствии с примерным </w:t>
      </w:r>
      <w:hyperlink r:id="rId31">
        <w:r>
          <w:rPr>
            <w:color w:val="0000FF"/>
          </w:rPr>
          <w:t>перечнем</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 утвержденным постановлением N 1931 (далее - перечень документов (сведений)).</w:t>
      </w:r>
    </w:p>
    <w:p w:rsidR="00BE4F67" w:rsidRDefault="00BE4F67">
      <w:pPr>
        <w:pStyle w:val="ConsPlusNormal"/>
        <w:spacing w:before="220"/>
        <w:ind w:firstLine="540"/>
        <w:jc w:val="both"/>
      </w:pPr>
      <w:bookmarkStart w:id="8" w:name="P113"/>
      <w:bookmarkEnd w:id="8"/>
      <w:r>
        <w:t xml:space="preserve">26. В целях подтверждения отнесения семьи к категориям семей, указанным в </w:t>
      </w:r>
      <w:hyperlink r:id="rId32">
        <w:r>
          <w:rPr>
            <w:color w:val="0000FF"/>
          </w:rPr>
          <w:t xml:space="preserve">части 1 статьи </w:t>
        </w:r>
        <w:r>
          <w:rPr>
            <w:color w:val="0000FF"/>
          </w:rPr>
          <w:lastRenderedPageBreak/>
          <w:t>5</w:t>
        </w:r>
      </w:hyperlink>
      <w:r>
        <w:t xml:space="preserve"> Закона Иркутской области N 73-ОЗ, в дополнение к документам (сведениям) в соответствии с </w:t>
      </w:r>
      <w:hyperlink r:id="rId33">
        <w:r>
          <w:rPr>
            <w:color w:val="0000FF"/>
          </w:rPr>
          <w:t>перечнем</w:t>
        </w:r>
      </w:hyperlink>
      <w:r>
        <w:t xml:space="preserve"> документов (сведений) прилагаются следующие документы:</w:t>
      </w:r>
    </w:p>
    <w:p w:rsidR="00BE4F67" w:rsidRDefault="00BE4F67">
      <w:pPr>
        <w:pStyle w:val="ConsPlusNormal"/>
        <w:spacing w:before="220"/>
        <w:ind w:firstLine="540"/>
        <w:jc w:val="both"/>
      </w:pPr>
      <w:bookmarkStart w:id="9" w:name="P114"/>
      <w:bookmarkEnd w:id="9"/>
      <w:r>
        <w:t>1) документы, содержащие сведения об участии в специальной военной операции, проводимой с 24 февраля 2022 года (далее - специальная военная операция), - для семей участников специальной военной операции;</w:t>
      </w:r>
    </w:p>
    <w:p w:rsidR="00BE4F67" w:rsidRDefault="00BE4F67">
      <w:pPr>
        <w:pStyle w:val="ConsPlusNormal"/>
        <w:spacing w:before="220"/>
        <w:ind w:firstLine="540"/>
        <w:jc w:val="both"/>
      </w:pPr>
      <w:bookmarkStart w:id="10" w:name="P115"/>
      <w:bookmarkEnd w:id="10"/>
      <w:r>
        <w:t>2) документы, подтверждающие получение увечья (ранения, травмы, контузии) или заболевания в ходе проведения специальной военной операции, - для семей участников специальной военной операции, получивших увечье (ранение, травму, контузию) или заболевание в ходе проведения специальной военной операции;</w:t>
      </w:r>
    </w:p>
    <w:p w:rsidR="00BE4F67" w:rsidRDefault="00BE4F67">
      <w:pPr>
        <w:pStyle w:val="ConsPlusNormal"/>
        <w:spacing w:before="220"/>
        <w:ind w:firstLine="540"/>
        <w:jc w:val="both"/>
      </w:pPr>
      <w:r>
        <w:t>3) документы, подтверждающие прохождение реабилитации после длительного лечения и нуждаемость в дорогостоящем лечении, - для семей, имеющих в составе ребенка, проходящего реабилитацию после длительного лечения и нуждающегося в дорогостоящем лечении;</w:t>
      </w:r>
    </w:p>
    <w:p w:rsidR="00BE4F67" w:rsidRDefault="00BE4F67">
      <w:pPr>
        <w:pStyle w:val="ConsPlusNormal"/>
        <w:spacing w:before="220"/>
        <w:ind w:firstLine="540"/>
        <w:jc w:val="both"/>
      </w:pPr>
      <w:bookmarkStart w:id="11" w:name="P117"/>
      <w:bookmarkEnd w:id="11"/>
      <w:r>
        <w:t>4) документы, подтверждающие выезд с места жительства вследствие военных действий или чрезвычайной ситуации, - для семей, вынужденно покинувших место жительства вследствие военных действий или чрезвычайной ситуации.</w:t>
      </w:r>
    </w:p>
    <w:p w:rsidR="00BE4F67" w:rsidRDefault="00BE4F67">
      <w:pPr>
        <w:pStyle w:val="ConsPlusNormal"/>
        <w:spacing w:before="220"/>
        <w:ind w:firstLine="540"/>
        <w:jc w:val="both"/>
      </w:pPr>
      <w:r>
        <w:t xml:space="preserve">27. Документы (сведения) в соответствии с перечнем документов (сведений), а также документы и (или) содержащиеся в них сведения, указанные в </w:t>
      </w:r>
      <w:hyperlink w:anchor="P114">
        <w:r>
          <w:rPr>
            <w:color w:val="0000FF"/>
          </w:rPr>
          <w:t>подпункте 1 пункта 26</w:t>
        </w:r>
      </w:hyperlink>
      <w:r>
        <w:t xml:space="preserve"> настоящего Порядка, запрашиваются учреждением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гражданином в соответствии с перечнем документов (сведений), а также </w:t>
      </w:r>
      <w:hyperlink w:anchor="P121">
        <w:r>
          <w:rPr>
            <w:color w:val="0000FF"/>
          </w:rPr>
          <w:t>абзацем третьим</w:t>
        </w:r>
      </w:hyperlink>
      <w:r>
        <w:t xml:space="preserve"> настоящего пункта (в зависимости от сложившейся конкретной жизненной ситуации).</w:t>
      </w:r>
    </w:p>
    <w:p w:rsidR="00BE4F67" w:rsidRDefault="00BE4F67">
      <w:pPr>
        <w:pStyle w:val="ConsPlusNormal"/>
        <w:jc w:val="both"/>
      </w:pPr>
      <w:r>
        <w:t xml:space="preserve">(в ред. </w:t>
      </w:r>
      <w:hyperlink r:id="rId34">
        <w:r>
          <w:rPr>
            <w:color w:val="0000FF"/>
          </w:rPr>
          <w:t>Постановления</w:t>
        </w:r>
      </w:hyperlink>
      <w:r>
        <w:t xml:space="preserve"> Правительства Иркутской области от 05.09.2024 N 694-пп)</w:t>
      </w:r>
    </w:p>
    <w:p w:rsidR="00BE4F67" w:rsidRDefault="00BE4F67">
      <w:pPr>
        <w:pStyle w:val="ConsPlusNormal"/>
        <w:spacing w:before="220"/>
        <w:ind w:firstLine="540"/>
        <w:jc w:val="both"/>
      </w:pPr>
      <w:r>
        <w:t xml:space="preserve">Документы (сведения) в соответствии с </w:t>
      </w:r>
      <w:hyperlink r:id="rId35">
        <w:r>
          <w:rPr>
            <w:color w:val="0000FF"/>
          </w:rPr>
          <w:t>перечнем</w:t>
        </w:r>
      </w:hyperlink>
      <w:r>
        <w:t xml:space="preserve"> документов (сведений) компетентного органа иностранного государства, подтверждающие размер доходов, полученных гражданином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гражданином с заверенным переводом на русский язык в соответствии с законодательством Российской Федерации.</w:t>
      </w:r>
    </w:p>
    <w:p w:rsidR="00BE4F67" w:rsidRDefault="00BE4F67">
      <w:pPr>
        <w:pStyle w:val="ConsPlusNormal"/>
        <w:spacing w:before="220"/>
        <w:ind w:firstLine="540"/>
        <w:jc w:val="both"/>
      </w:pPr>
      <w:bookmarkStart w:id="12" w:name="P121"/>
      <w:bookmarkEnd w:id="12"/>
      <w:r>
        <w:t xml:space="preserve">Документы, предусмотренные </w:t>
      </w:r>
      <w:hyperlink w:anchor="P115">
        <w:r>
          <w:rPr>
            <w:color w:val="0000FF"/>
          </w:rPr>
          <w:t>подпунктами 2</w:t>
        </w:r>
      </w:hyperlink>
      <w:r>
        <w:t xml:space="preserve"> - </w:t>
      </w:r>
      <w:hyperlink w:anchor="P117">
        <w:r>
          <w:rPr>
            <w:color w:val="0000FF"/>
          </w:rPr>
          <w:t>4 пункта 26</w:t>
        </w:r>
      </w:hyperlink>
      <w:r>
        <w:t xml:space="preserve"> настоящего Порядка, представляются гражданином самостоятельно.</w:t>
      </w:r>
    </w:p>
    <w:p w:rsidR="00BE4F67" w:rsidRDefault="00BE4F67">
      <w:pPr>
        <w:pStyle w:val="ConsPlusNormal"/>
        <w:jc w:val="both"/>
      </w:pPr>
      <w:r>
        <w:t xml:space="preserve">(в ред. </w:t>
      </w:r>
      <w:hyperlink r:id="rId36">
        <w:r>
          <w:rPr>
            <w:color w:val="0000FF"/>
          </w:rPr>
          <w:t>Постановления</w:t>
        </w:r>
      </w:hyperlink>
      <w:r>
        <w:t xml:space="preserve"> Правительства Иркутской области от 05.09.2024 N 694-пп)</w:t>
      </w:r>
    </w:p>
    <w:p w:rsidR="00BE4F67" w:rsidRDefault="00BE4F67">
      <w:pPr>
        <w:pStyle w:val="ConsPlusNormal"/>
        <w:spacing w:before="220"/>
        <w:ind w:firstLine="540"/>
        <w:jc w:val="both"/>
      </w:pPr>
      <w:r>
        <w:t>Гражданин несет ответственность за неполноту и недостоверность документов (сведений), указанных в заявлении о назначении, в соответствии с законодательством.</w:t>
      </w:r>
    </w:p>
    <w:p w:rsidR="00BE4F67" w:rsidRDefault="00BE4F67">
      <w:pPr>
        <w:pStyle w:val="ConsPlusNormal"/>
        <w:spacing w:before="220"/>
        <w:ind w:firstLine="540"/>
        <w:jc w:val="both"/>
      </w:pPr>
      <w:r>
        <w:t xml:space="preserve">28. Заявление о назначении и документы (сведения), указанные в </w:t>
      </w:r>
      <w:hyperlink w:anchor="P112">
        <w:r>
          <w:rPr>
            <w:color w:val="0000FF"/>
          </w:rPr>
          <w:t>пунктах 25</w:t>
        </w:r>
      </w:hyperlink>
      <w:r>
        <w:t xml:space="preserve">, </w:t>
      </w:r>
      <w:hyperlink w:anchor="P113">
        <w:r>
          <w:rPr>
            <w:color w:val="0000FF"/>
          </w:rPr>
          <w:t>26</w:t>
        </w:r>
      </w:hyperlink>
      <w:r>
        <w:t xml:space="preserve"> настоящего Порядка (далее - документы (сведения)), могут быть представлены одним из способов, определенных </w:t>
      </w:r>
      <w:hyperlink w:anchor="P63">
        <w:r>
          <w:rPr>
            <w:color w:val="0000FF"/>
          </w:rPr>
          <w:t>пунктом 7</w:t>
        </w:r>
      </w:hyperlink>
      <w:r>
        <w:t xml:space="preserve"> настоящего Порядка.</w:t>
      </w:r>
    </w:p>
    <w:p w:rsidR="00BE4F67" w:rsidRDefault="00BE4F67">
      <w:pPr>
        <w:pStyle w:val="ConsPlusNormal"/>
        <w:spacing w:before="220"/>
        <w:ind w:firstLine="540"/>
        <w:jc w:val="both"/>
      </w:pPr>
      <w:r>
        <w:t>29. При наличии зарегистрированного в учреждении заявления о назначении повторно поданное тем же гражданином заявление о назначении не рассматривается.</w:t>
      </w:r>
    </w:p>
    <w:p w:rsidR="00BE4F67" w:rsidRDefault="00BE4F67">
      <w:pPr>
        <w:pStyle w:val="ConsPlusNormal"/>
        <w:spacing w:before="220"/>
        <w:ind w:firstLine="540"/>
        <w:jc w:val="both"/>
      </w:pPr>
      <w:r>
        <w:t>30. Заявление о назначении и документы (сведения) регистрируются в учреждении в течение одного рабочего дня со дня их получения.</w:t>
      </w:r>
    </w:p>
    <w:p w:rsidR="00BE4F67" w:rsidRDefault="00BE4F67">
      <w:pPr>
        <w:pStyle w:val="ConsPlusNormal"/>
        <w:spacing w:before="220"/>
        <w:ind w:firstLine="540"/>
        <w:jc w:val="both"/>
      </w:pPr>
      <w:r>
        <w:t>Днем обращения за назначением государственной социальной помощи на основании социального контракта считается день регистрации заявления о назначении и документов (сведений) в учреждении.</w:t>
      </w:r>
    </w:p>
    <w:p w:rsidR="00BE4F67" w:rsidRDefault="00BE4F67">
      <w:pPr>
        <w:pStyle w:val="ConsPlusNormal"/>
        <w:spacing w:before="220"/>
        <w:ind w:firstLine="540"/>
        <w:jc w:val="both"/>
      </w:pPr>
      <w:bookmarkStart w:id="13" w:name="P128"/>
      <w:bookmarkEnd w:id="13"/>
      <w:r>
        <w:lastRenderedPageBreak/>
        <w:t>31. В случае если заявление о назначении подано посредством Единого портала, гражданин в течение 10 рабочих дней со дня регистрации заявления о назначении учреждением представляет недостающие документы (сведения).</w:t>
      </w:r>
    </w:p>
    <w:p w:rsidR="00BE4F67" w:rsidRDefault="00BE4F67">
      <w:pPr>
        <w:pStyle w:val="ConsPlusNormal"/>
        <w:spacing w:before="220"/>
        <w:ind w:firstLine="540"/>
        <w:jc w:val="both"/>
      </w:pPr>
      <w:r>
        <w:t xml:space="preserve">В таком случае учреждением не позднее одного рабочего дня с момента регистрации заявления о назначении направляется через Единый портал гражданину уведомление, содержащее перечень необходимых документов (сведений), которые гражданин обязан представить в срок, предусмотренный </w:t>
      </w:r>
      <w:hyperlink w:anchor="P128">
        <w:r>
          <w:rPr>
            <w:color w:val="0000FF"/>
          </w:rPr>
          <w:t>абзацем первым</w:t>
        </w:r>
      </w:hyperlink>
      <w:r>
        <w:t xml:space="preserve"> настоящего пункта.</w:t>
      </w:r>
    </w:p>
    <w:p w:rsidR="00BE4F67" w:rsidRDefault="00BE4F67">
      <w:pPr>
        <w:pStyle w:val="ConsPlusNormal"/>
        <w:spacing w:before="220"/>
        <w:ind w:firstLine="540"/>
        <w:jc w:val="both"/>
      </w:pPr>
      <w:bookmarkStart w:id="14" w:name="P130"/>
      <w:bookmarkEnd w:id="14"/>
      <w:r>
        <w:t>32. В случае если при личном обращении за назначением государственной социальной помощи на основании социального контракта гражданином представлен неполный комплект документов (сведений), гражданин в течение 10 рабочих дней со дня регистрации заявления о назначении учреждением представляет недостающие документы (сведения), список которых предоставляется гражданину учреждением в день обращения.</w:t>
      </w:r>
    </w:p>
    <w:p w:rsidR="00BE4F67" w:rsidRDefault="00BE4F67">
      <w:pPr>
        <w:pStyle w:val="ConsPlusNormal"/>
        <w:spacing w:before="220"/>
        <w:ind w:firstLine="540"/>
        <w:jc w:val="both"/>
      </w:pPr>
      <w:bookmarkStart w:id="15" w:name="P131"/>
      <w:bookmarkEnd w:id="15"/>
      <w:r>
        <w:t>33. Гражданин вправе отозвать заявление о назначении до принятия решения о назначении государственной социальной помощи на основании социального контракта путем личного представления в учреждение соответствующего заявления в свободной форме.</w:t>
      </w:r>
    </w:p>
    <w:p w:rsidR="00BE4F67" w:rsidRDefault="00BE4F67">
      <w:pPr>
        <w:pStyle w:val="ConsPlusNormal"/>
        <w:spacing w:before="220"/>
        <w:ind w:firstLine="540"/>
        <w:jc w:val="both"/>
      </w:pPr>
      <w:r>
        <w:t xml:space="preserve">34. Решение о назначении либо об отказе в назначении государственной социальной помощи на основании социального контракта принимается учреждением в течение 10 рабочих дней со дня регистрации заявления о назначении в учреждении и представления при необходимости гражданином недостающих документов (сведений) в соответствии с </w:t>
      </w:r>
      <w:hyperlink w:anchor="P128">
        <w:r>
          <w:rPr>
            <w:color w:val="0000FF"/>
          </w:rPr>
          <w:t>пунктами 31</w:t>
        </w:r>
      </w:hyperlink>
      <w:r>
        <w:t xml:space="preserve">, </w:t>
      </w:r>
      <w:hyperlink w:anchor="P130">
        <w:r>
          <w:rPr>
            <w:color w:val="0000FF"/>
          </w:rPr>
          <w:t>32</w:t>
        </w:r>
      </w:hyperlink>
      <w:r>
        <w:t xml:space="preserve"> настоящего Порядка.</w:t>
      </w:r>
    </w:p>
    <w:p w:rsidR="00BE4F67" w:rsidRDefault="00BE4F67">
      <w:pPr>
        <w:pStyle w:val="ConsPlusNormal"/>
        <w:spacing w:before="220"/>
        <w:ind w:firstLine="540"/>
        <w:jc w:val="both"/>
      </w:pPr>
      <w:r>
        <w:t>35. 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BE4F67" w:rsidRDefault="00BE4F67">
      <w:pPr>
        <w:pStyle w:val="ConsPlusNormal"/>
        <w:spacing w:before="220"/>
        <w:ind w:firstLine="540"/>
        <w:jc w:val="both"/>
      </w:pPr>
      <w:r>
        <w:t>1) необходимость проведения комиссионного обследования учреждением представленных гражданином документов (сведений);</w:t>
      </w:r>
    </w:p>
    <w:p w:rsidR="00BE4F67" w:rsidRDefault="00BE4F67">
      <w:pPr>
        <w:pStyle w:val="ConsPlusNormal"/>
        <w:spacing w:before="220"/>
        <w:ind w:firstLine="540"/>
        <w:jc w:val="both"/>
      </w:pPr>
      <w:r>
        <w:t>2) непоступление документов (сведений), запрашиваемых в рамках межведомственного электронного взаимодействия, в течение пяти рабочих дней со дня поступления межведомственного электронного запроса в орган и (или) организацию;</w:t>
      </w:r>
    </w:p>
    <w:p w:rsidR="00BE4F67" w:rsidRDefault="00BE4F67">
      <w:pPr>
        <w:pStyle w:val="ConsPlusNormal"/>
        <w:spacing w:before="220"/>
        <w:ind w:firstLine="540"/>
        <w:jc w:val="both"/>
      </w:pPr>
      <w:r>
        <w:t xml:space="preserve">3) необходимость прохождения тестирования для определения уровня предпринимательских компетенций в соответствии с </w:t>
      </w:r>
      <w:hyperlink r:id="rId37">
        <w:r>
          <w:rPr>
            <w:color w:val="0000FF"/>
          </w:rPr>
          <w:t>пунктом 36</w:t>
        </w:r>
      </w:hyperlink>
      <w:r>
        <w:t xml:space="preserve"> Правил оказания субъектами Российской Федерации государственной социальной помощи;</w:t>
      </w:r>
    </w:p>
    <w:p w:rsidR="00BE4F67" w:rsidRDefault="00BE4F67">
      <w:pPr>
        <w:pStyle w:val="ConsPlusNormal"/>
        <w:spacing w:before="220"/>
        <w:ind w:firstLine="540"/>
        <w:jc w:val="both"/>
      </w:pPr>
      <w:r>
        <w:t xml:space="preserve">4) необходимость прохождения обучения для развития предпринимательских компетенций в соответствии с </w:t>
      </w:r>
      <w:hyperlink r:id="rId38">
        <w:r>
          <w:rPr>
            <w:color w:val="0000FF"/>
          </w:rPr>
          <w:t>пунктом 36</w:t>
        </w:r>
      </w:hyperlink>
      <w:r>
        <w:t xml:space="preserve"> Правил оказания субъектами Российской Федерации государственной социальной помощи;</w:t>
      </w:r>
    </w:p>
    <w:p w:rsidR="00BE4F67" w:rsidRDefault="00BE4F67">
      <w:pPr>
        <w:pStyle w:val="ConsPlusNormal"/>
        <w:spacing w:before="220"/>
        <w:ind w:firstLine="540"/>
        <w:jc w:val="both"/>
      </w:pPr>
      <w:r>
        <w:t>5) необходимость подготовки или доработки бизнес-плана при подаче заявления о назначении на мероприятие по осуществлению индивидуальной предпринимательской деятельности.</w:t>
      </w:r>
    </w:p>
    <w:p w:rsidR="00BE4F67" w:rsidRDefault="00BE4F67">
      <w:pPr>
        <w:pStyle w:val="ConsPlusNormal"/>
        <w:spacing w:before="220"/>
        <w:ind w:firstLine="540"/>
        <w:jc w:val="both"/>
      </w:pPr>
      <w:r>
        <w:t xml:space="preserve">36. Проведение комиссионного обследования учреждением представленных гражданином документов (сведений) осуществляется в порядке, установленном </w:t>
      </w:r>
      <w:hyperlink w:anchor="P82">
        <w:r>
          <w:rPr>
            <w:color w:val="0000FF"/>
          </w:rPr>
          <w:t>пунктами 12</w:t>
        </w:r>
      </w:hyperlink>
      <w:r>
        <w:t xml:space="preserve"> - </w:t>
      </w:r>
      <w:hyperlink w:anchor="P85">
        <w:r>
          <w:rPr>
            <w:color w:val="0000FF"/>
          </w:rPr>
          <w:t>14</w:t>
        </w:r>
      </w:hyperlink>
      <w:r>
        <w:t xml:space="preserve"> настоящего Порядка.</w:t>
      </w:r>
    </w:p>
    <w:p w:rsidR="00BE4F67" w:rsidRDefault="00BE4F67">
      <w:pPr>
        <w:pStyle w:val="ConsPlusNormal"/>
        <w:spacing w:before="220"/>
        <w:ind w:firstLine="540"/>
        <w:jc w:val="both"/>
      </w:pPr>
      <w:bookmarkStart w:id="16" w:name="P140"/>
      <w:bookmarkEnd w:id="16"/>
      <w:r>
        <w:t>37. В случае установления факта наличия в заявлении и (или) документах (сведениях), представленных гражданином, недостоверной и (или) неполной информации, учреждение вправе вернуть такое заявление и (или) документы (сведения) гражданину на доработку с указанием информации, подлежащей корректировке.</w:t>
      </w:r>
    </w:p>
    <w:p w:rsidR="00BE4F67" w:rsidRDefault="00BE4F67">
      <w:pPr>
        <w:pStyle w:val="ConsPlusNormal"/>
        <w:spacing w:before="220"/>
        <w:ind w:firstLine="540"/>
        <w:jc w:val="both"/>
      </w:pPr>
      <w:r>
        <w:lastRenderedPageBreak/>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гражданином доработанного заявления о назначении и (или) доработанных документов (сведений), но не более чем на пять рабочих дней.</w:t>
      </w:r>
    </w:p>
    <w:p w:rsidR="00BE4F67" w:rsidRDefault="00BE4F67">
      <w:pPr>
        <w:pStyle w:val="ConsPlusNormal"/>
        <w:spacing w:before="220"/>
        <w:ind w:firstLine="540"/>
        <w:jc w:val="both"/>
      </w:pPr>
      <w:r>
        <w:t>Гражданин представляет в учреждение доработанное заявление и (или) доработанные документы (сведения) в течение пяти рабочих дней со дня получения заявления и (или) документов (сведений) от учреждения.</w:t>
      </w:r>
    </w:p>
    <w:p w:rsidR="00BE4F67" w:rsidRDefault="00BE4F67">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учреждение доработанного заявления и (или) доработанных документов (сведений).</w:t>
      </w:r>
    </w:p>
    <w:p w:rsidR="00BE4F67" w:rsidRDefault="00BE4F67">
      <w:pPr>
        <w:pStyle w:val="ConsPlusNormal"/>
        <w:spacing w:before="220"/>
        <w:ind w:firstLine="540"/>
        <w:jc w:val="both"/>
      </w:pPr>
      <w:r>
        <w:t xml:space="preserve">38. В случае принятия решения о продлении срока вынесения решения о назначении либо об отказе в назначении государственной социальной помощи на основании социального контракта учреждение не позднее одного рабочего дня со дня такого продления направляет гражданину письменное уведомление способом, определенным </w:t>
      </w:r>
      <w:hyperlink w:anchor="P88">
        <w:r>
          <w:rPr>
            <w:color w:val="0000FF"/>
          </w:rPr>
          <w:t>пунктом 16</w:t>
        </w:r>
      </w:hyperlink>
      <w:r>
        <w:t xml:space="preserve"> настоящего Порядка.</w:t>
      </w:r>
    </w:p>
    <w:p w:rsidR="00BE4F67" w:rsidRDefault="00BE4F67">
      <w:pPr>
        <w:pStyle w:val="ConsPlusNormal"/>
        <w:spacing w:before="220"/>
        <w:ind w:firstLine="540"/>
        <w:jc w:val="both"/>
      </w:pPr>
      <w:bookmarkStart w:id="17" w:name="P145"/>
      <w:bookmarkEnd w:id="17"/>
      <w:r>
        <w:t>39. Основаниями для отказа в назначении государственной социальной помощи на основании социального контракта являются:</w:t>
      </w:r>
    </w:p>
    <w:p w:rsidR="00BE4F67" w:rsidRDefault="00BE4F67">
      <w:pPr>
        <w:pStyle w:val="ConsPlusNormal"/>
        <w:spacing w:before="220"/>
        <w:ind w:firstLine="540"/>
        <w:jc w:val="both"/>
      </w:pPr>
      <w:r>
        <w:t>1)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BE4F67" w:rsidRDefault="00BE4F67">
      <w:pPr>
        <w:pStyle w:val="ConsPlusNormal"/>
        <w:spacing w:before="220"/>
        <w:ind w:firstLine="540"/>
        <w:jc w:val="both"/>
      </w:pPr>
      <w:r>
        <w:t xml:space="preserve">2)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140">
        <w:r>
          <w:rPr>
            <w:color w:val="0000FF"/>
          </w:rPr>
          <w:t>пунктом 37</w:t>
        </w:r>
      </w:hyperlink>
      <w:r>
        <w:t xml:space="preserve"> настоящего Порядка;</w:t>
      </w:r>
    </w:p>
    <w:p w:rsidR="00BE4F67" w:rsidRDefault="00BE4F67">
      <w:pPr>
        <w:pStyle w:val="ConsPlusNormal"/>
        <w:spacing w:before="220"/>
        <w:ind w:firstLine="540"/>
        <w:jc w:val="both"/>
      </w:pPr>
      <w:r>
        <w:t xml:space="preserve">3) непредставление гражданином в учреждение документов (сведений) в сроки, установленные </w:t>
      </w:r>
      <w:hyperlink w:anchor="P128">
        <w:r>
          <w:rPr>
            <w:color w:val="0000FF"/>
          </w:rPr>
          <w:t>пунктами 31</w:t>
        </w:r>
      </w:hyperlink>
      <w:r>
        <w:t xml:space="preserve">, </w:t>
      </w:r>
      <w:hyperlink w:anchor="P130">
        <w:r>
          <w:rPr>
            <w:color w:val="0000FF"/>
          </w:rPr>
          <w:t>32</w:t>
        </w:r>
      </w:hyperlink>
      <w:r>
        <w:t xml:space="preserve"> настоящего Порядка;</w:t>
      </w:r>
    </w:p>
    <w:p w:rsidR="00BE4F67" w:rsidRDefault="00BE4F67">
      <w:pPr>
        <w:pStyle w:val="ConsPlusNormal"/>
        <w:spacing w:before="220"/>
        <w:ind w:firstLine="540"/>
        <w:jc w:val="both"/>
      </w:pPr>
      <w:r>
        <w:t>4) отсутствие бюджетных ассигнований на заключение новых социальных контрактов в текущем финансовом году;</w:t>
      </w:r>
    </w:p>
    <w:p w:rsidR="00BE4F67" w:rsidRDefault="00BE4F67">
      <w:pPr>
        <w:pStyle w:val="ConsPlusNormal"/>
        <w:spacing w:before="220"/>
        <w:ind w:firstLine="540"/>
        <w:jc w:val="both"/>
      </w:pPr>
      <w:r>
        <w:t xml:space="preserve">5) достижение численности получателей государственной социальной помощи на основании социального контракта, установленной </w:t>
      </w:r>
      <w:hyperlink r:id="rId39">
        <w:r>
          <w:rPr>
            <w:color w:val="0000FF"/>
          </w:rPr>
          <w:t>пунктом 59</w:t>
        </w:r>
      </w:hyperlink>
      <w:r>
        <w:t xml:space="preserve"> Правил оказания субъектами Российской Федерации государственной социальной помощи;</w:t>
      </w:r>
    </w:p>
    <w:p w:rsidR="00BE4F67" w:rsidRDefault="00BE4F67">
      <w:pPr>
        <w:pStyle w:val="ConsPlusNormal"/>
        <w:spacing w:before="220"/>
        <w:ind w:firstLine="540"/>
        <w:jc w:val="both"/>
      </w:pPr>
      <w:r>
        <w:t>6) трудоустройство гражданина в период рассмотрения заявления о назначении на мероприятие по поиску работы;</w:t>
      </w:r>
    </w:p>
    <w:p w:rsidR="00BE4F67" w:rsidRDefault="00BE4F67">
      <w:pPr>
        <w:pStyle w:val="ConsPlusNormal"/>
        <w:spacing w:before="220"/>
        <w:ind w:firstLine="540"/>
        <w:jc w:val="both"/>
      </w:pPr>
      <w:r>
        <w:t>7) наличие у гражданина (члена его семьи) действующего социального контракта;</w:t>
      </w:r>
    </w:p>
    <w:p w:rsidR="00BE4F67" w:rsidRDefault="00BE4F67">
      <w:pPr>
        <w:pStyle w:val="ConsPlusNormal"/>
        <w:spacing w:before="220"/>
        <w:ind w:firstLine="540"/>
        <w:jc w:val="both"/>
      </w:pPr>
      <w:r>
        <w:t xml:space="preserve">8) отзыв гражданином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131">
        <w:r>
          <w:rPr>
            <w:color w:val="0000FF"/>
          </w:rPr>
          <w:t>пунктом 33</w:t>
        </w:r>
      </w:hyperlink>
      <w:r>
        <w:t xml:space="preserve"> настоящего Порядка;</w:t>
      </w:r>
    </w:p>
    <w:p w:rsidR="00BE4F67" w:rsidRDefault="00BE4F67">
      <w:pPr>
        <w:pStyle w:val="ConsPlusNormal"/>
        <w:spacing w:before="220"/>
        <w:ind w:firstLine="540"/>
        <w:jc w:val="both"/>
      </w:pPr>
      <w:r>
        <w:t>9) отказ гражданина от подписания социального контракта или его неявка на подписание социального контракта;</w:t>
      </w:r>
    </w:p>
    <w:p w:rsidR="00BE4F67" w:rsidRDefault="00BE4F67">
      <w:pPr>
        <w:pStyle w:val="ConsPlusNormal"/>
        <w:spacing w:before="220"/>
        <w:ind w:firstLine="540"/>
        <w:jc w:val="both"/>
      </w:pPr>
      <w:r>
        <w:t>10)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BE4F67" w:rsidRDefault="00BE4F67">
      <w:pPr>
        <w:pStyle w:val="ConsPlusNormal"/>
        <w:spacing w:before="220"/>
        <w:ind w:firstLine="540"/>
        <w:jc w:val="both"/>
      </w:pPr>
      <w:r>
        <w:lastRenderedPageBreak/>
        <w:t xml:space="preserve">11)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w:t>
      </w:r>
      <w:hyperlink r:id="rId40">
        <w:r>
          <w:rPr>
            <w:color w:val="0000FF"/>
          </w:rPr>
          <w:t>Правилами</w:t>
        </w:r>
      </w:hyperlink>
      <w:r>
        <w:t xml:space="preserve"> оказания субъектами Российской Федерации государственной социальной помощи и </w:t>
      </w:r>
      <w:hyperlink r:id="rId41">
        <w:r>
          <w:rPr>
            <w:color w:val="0000FF"/>
          </w:rPr>
          <w:t>Законом</w:t>
        </w:r>
      </w:hyperlink>
      <w:r>
        <w:t xml:space="preserve"> Иркутской области N 73-ОЗ, в том числе на основании решения межведомственной комиссии;</w:t>
      </w:r>
    </w:p>
    <w:p w:rsidR="00BE4F67" w:rsidRDefault="00BE4F67">
      <w:pPr>
        <w:pStyle w:val="ConsPlusNormal"/>
        <w:spacing w:before="220"/>
        <w:ind w:firstLine="540"/>
        <w:jc w:val="both"/>
      </w:pPr>
      <w:r>
        <w:t xml:space="preserve">12)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42">
        <w:r>
          <w:rPr>
            <w:color w:val="0000FF"/>
          </w:rPr>
          <w:t>пунктом 36</w:t>
        </w:r>
      </w:hyperlink>
      <w:r>
        <w:t xml:space="preserve"> Правил оказания субъектами Российской Федерации государственной социальной помощи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по ведению личного подсобного хозяйства).</w:t>
      </w:r>
    </w:p>
    <w:p w:rsidR="00BE4F67" w:rsidRDefault="00BE4F67">
      <w:pPr>
        <w:pStyle w:val="ConsPlusNormal"/>
        <w:spacing w:before="220"/>
        <w:ind w:firstLine="540"/>
        <w:jc w:val="both"/>
      </w:pPr>
      <w:r>
        <w:t>40. Дополнительными основаниями для отказа в назначении государственной социальной помощи на основании социального контракта в случае, когда гражданин ранее являлся получателем такой помощи, являются:</w:t>
      </w:r>
    </w:p>
    <w:p w:rsidR="00BE4F67" w:rsidRDefault="00BE4F67">
      <w:pPr>
        <w:pStyle w:val="ConsPlusNormal"/>
        <w:spacing w:before="220"/>
        <w:ind w:firstLine="540"/>
        <w:jc w:val="both"/>
      </w:pPr>
      <w:bookmarkStart w:id="18" w:name="P159"/>
      <w:bookmarkEnd w:id="18"/>
      <w:r>
        <w:t>1)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BE4F67" w:rsidRDefault="00BE4F67">
      <w:pPr>
        <w:pStyle w:val="ConsPlusNormal"/>
        <w:spacing w:before="220"/>
        <w:ind w:firstLine="540"/>
        <w:jc w:val="both"/>
      </w:pPr>
      <w:bookmarkStart w:id="19" w:name="P160"/>
      <w:bookmarkEnd w:id="19"/>
      <w:r>
        <w:t>2)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BE4F67" w:rsidRDefault="00BE4F67">
      <w:pPr>
        <w:pStyle w:val="ConsPlusNormal"/>
        <w:spacing w:before="220"/>
        <w:ind w:firstLine="540"/>
        <w:jc w:val="both"/>
      </w:pPr>
      <w:bookmarkStart w:id="20" w:name="P161"/>
      <w:bookmarkEnd w:id="20"/>
      <w:r>
        <w:t>3)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BE4F67" w:rsidRDefault="00BE4F67">
      <w:pPr>
        <w:pStyle w:val="ConsPlusNormal"/>
        <w:spacing w:before="220"/>
        <w:ind w:firstLine="540"/>
        <w:jc w:val="both"/>
      </w:pPr>
      <w:bookmarkStart w:id="21" w:name="P162"/>
      <w:bookmarkEnd w:id="21"/>
      <w:r>
        <w:t>4)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BE4F67" w:rsidRDefault="00BE4F67">
      <w:pPr>
        <w:pStyle w:val="ConsPlusNormal"/>
        <w:spacing w:before="220"/>
        <w:ind w:firstLine="540"/>
        <w:jc w:val="both"/>
      </w:pPr>
      <w:bookmarkStart w:id="22" w:name="P163"/>
      <w:bookmarkEnd w:id="22"/>
      <w:r>
        <w:t>5)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BE4F67" w:rsidRDefault="00BE4F67">
      <w:pPr>
        <w:pStyle w:val="ConsPlusNormal"/>
        <w:spacing w:before="220"/>
        <w:ind w:firstLine="540"/>
        <w:jc w:val="both"/>
      </w:pPr>
      <w:bookmarkStart w:id="23" w:name="P164"/>
      <w:bookmarkEnd w:id="23"/>
      <w:r>
        <w:t>6)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BE4F67" w:rsidRDefault="00BE4F67">
      <w:pPr>
        <w:pStyle w:val="ConsPlusNormal"/>
        <w:spacing w:before="220"/>
        <w:ind w:firstLine="540"/>
        <w:jc w:val="both"/>
      </w:pPr>
      <w:bookmarkStart w:id="24" w:name="P165"/>
      <w:bookmarkEnd w:id="24"/>
      <w:r>
        <w:t>7)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BE4F67" w:rsidRDefault="00BE4F67">
      <w:pPr>
        <w:pStyle w:val="ConsPlusNormal"/>
        <w:spacing w:before="220"/>
        <w:ind w:firstLine="540"/>
        <w:jc w:val="both"/>
      </w:pPr>
      <w:bookmarkStart w:id="25" w:name="P166"/>
      <w:bookmarkEnd w:id="25"/>
      <w:r>
        <w:t xml:space="preserve">8) неисполнение (несвоевременное исполнение) гражданином мероприятий программы социальной адаптации без уважительных причин, указанных в </w:t>
      </w:r>
      <w:hyperlink w:anchor="P264">
        <w:r>
          <w:rPr>
            <w:color w:val="0000FF"/>
          </w:rPr>
          <w:t>пункте 70</w:t>
        </w:r>
      </w:hyperlink>
      <w:r>
        <w:t xml:space="preserve"> настоящего Порядка;</w:t>
      </w:r>
    </w:p>
    <w:p w:rsidR="00BE4F67" w:rsidRDefault="00BE4F67">
      <w:pPr>
        <w:pStyle w:val="ConsPlusNormal"/>
        <w:spacing w:before="220"/>
        <w:ind w:firstLine="540"/>
        <w:jc w:val="both"/>
      </w:pPr>
      <w:bookmarkStart w:id="26" w:name="P167"/>
      <w:bookmarkEnd w:id="26"/>
      <w:r>
        <w:t xml:space="preserve">9)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w:t>
      </w:r>
      <w:r>
        <w:lastRenderedPageBreak/>
        <w:t>подсобного хозяйства;</w:t>
      </w:r>
    </w:p>
    <w:p w:rsidR="00BE4F67" w:rsidRDefault="00BE4F67">
      <w:pPr>
        <w:pStyle w:val="ConsPlusNormal"/>
        <w:spacing w:before="220"/>
        <w:ind w:firstLine="540"/>
        <w:jc w:val="both"/>
      </w:pPr>
      <w:bookmarkStart w:id="27" w:name="P168"/>
      <w:bookmarkEnd w:id="27"/>
      <w:r>
        <w:t xml:space="preserve">10)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43">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BE4F67" w:rsidRDefault="00BE4F67">
      <w:pPr>
        <w:pStyle w:val="ConsPlusNormal"/>
        <w:spacing w:before="220"/>
        <w:ind w:firstLine="540"/>
        <w:jc w:val="both"/>
      </w:pPr>
      <w:r>
        <w:t xml:space="preserve">41. Учреждением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45">
        <w:r>
          <w:rPr>
            <w:color w:val="0000FF"/>
          </w:rPr>
          <w:t>пункте 39</w:t>
        </w:r>
      </w:hyperlink>
      <w:r>
        <w:t xml:space="preserve"> настоящего Порядка, в том числе по социальным контрактам, ранее заключенным в другом субъекте Российской Федерации.</w:t>
      </w:r>
    </w:p>
    <w:p w:rsidR="00BE4F67" w:rsidRDefault="00BE4F67">
      <w:pPr>
        <w:pStyle w:val="ConsPlusNormal"/>
        <w:spacing w:before="220"/>
        <w:ind w:firstLine="540"/>
        <w:jc w:val="both"/>
      </w:pPr>
      <w:r>
        <w:t xml:space="preserve">Обстоятельства, указанные в </w:t>
      </w:r>
      <w:hyperlink w:anchor="P159">
        <w:r>
          <w:rPr>
            <w:color w:val="0000FF"/>
          </w:rPr>
          <w:t>подпунктах 1</w:t>
        </w:r>
      </w:hyperlink>
      <w:r>
        <w:t xml:space="preserve">, </w:t>
      </w:r>
      <w:hyperlink w:anchor="P161">
        <w:r>
          <w:rPr>
            <w:color w:val="0000FF"/>
          </w:rPr>
          <w:t>3</w:t>
        </w:r>
      </w:hyperlink>
      <w:r>
        <w:t xml:space="preserve">, </w:t>
      </w:r>
      <w:hyperlink w:anchor="P163">
        <w:r>
          <w:rPr>
            <w:color w:val="0000FF"/>
          </w:rPr>
          <w:t>5</w:t>
        </w:r>
      </w:hyperlink>
      <w:r>
        <w:t xml:space="preserve">, </w:t>
      </w:r>
      <w:hyperlink w:anchor="P165">
        <w:r>
          <w:rPr>
            <w:color w:val="0000FF"/>
          </w:rPr>
          <w:t>7</w:t>
        </w:r>
      </w:hyperlink>
      <w:r>
        <w:t xml:space="preserve">, </w:t>
      </w:r>
      <w:hyperlink w:anchor="P166">
        <w:r>
          <w:rPr>
            <w:color w:val="0000FF"/>
          </w:rPr>
          <w:t>8 пункта 40</w:t>
        </w:r>
      </w:hyperlink>
      <w:r>
        <w:t xml:space="preserve"> настоящего Порядка,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со дня окончания срока действия ранее заключенного социального контракта.</w:t>
      </w:r>
    </w:p>
    <w:p w:rsidR="00BE4F67" w:rsidRDefault="00BE4F67">
      <w:pPr>
        <w:pStyle w:val="ConsPlusNormal"/>
        <w:spacing w:before="220"/>
        <w:ind w:firstLine="540"/>
        <w:jc w:val="both"/>
      </w:pPr>
      <w:r>
        <w:t xml:space="preserve">Обстоятельства, указанные в </w:t>
      </w:r>
      <w:hyperlink w:anchor="P160">
        <w:r>
          <w:rPr>
            <w:color w:val="0000FF"/>
          </w:rPr>
          <w:t>подпунктах 2</w:t>
        </w:r>
      </w:hyperlink>
      <w:r>
        <w:t xml:space="preserve">, </w:t>
      </w:r>
      <w:hyperlink w:anchor="P162">
        <w:r>
          <w:rPr>
            <w:color w:val="0000FF"/>
          </w:rPr>
          <w:t>4</w:t>
        </w:r>
      </w:hyperlink>
      <w:r>
        <w:t xml:space="preserve">, </w:t>
      </w:r>
      <w:hyperlink w:anchor="P164">
        <w:r>
          <w:rPr>
            <w:color w:val="0000FF"/>
          </w:rPr>
          <w:t>6</w:t>
        </w:r>
      </w:hyperlink>
      <w:r>
        <w:t xml:space="preserve">, </w:t>
      </w:r>
      <w:hyperlink w:anchor="P167">
        <w:r>
          <w:rPr>
            <w:color w:val="0000FF"/>
          </w:rPr>
          <w:t>9</w:t>
        </w:r>
      </w:hyperlink>
      <w:r>
        <w:t xml:space="preserve">, </w:t>
      </w:r>
      <w:hyperlink w:anchor="P168">
        <w:r>
          <w:rPr>
            <w:color w:val="0000FF"/>
          </w:rPr>
          <w:t>10 пункта 40</w:t>
        </w:r>
      </w:hyperlink>
      <w:r>
        <w:t xml:space="preserve"> настоящего Порядка,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начиная с месяца, следующего за месяцем, в котором учреждению стало известно о возникновении соответствующих обстоятельств.</w:t>
      </w:r>
    </w:p>
    <w:p w:rsidR="00BE4F67" w:rsidRDefault="00BE4F67">
      <w:pPr>
        <w:pStyle w:val="ConsPlusNormal"/>
        <w:spacing w:before="220"/>
        <w:ind w:firstLine="540"/>
        <w:jc w:val="both"/>
      </w:pPr>
      <w:r>
        <w:t xml:space="preserve">42. Учреждение направляет гражданину не позднее одного рабочего дня со дня принятия решения о назначении государственной социальной помощи на основании социального контракта или об отказе в назначении государственной социальной помощи на основании социального контракта уведомление о таком решении способом, определенным </w:t>
      </w:r>
      <w:hyperlink w:anchor="P88">
        <w:r>
          <w:rPr>
            <w:color w:val="0000FF"/>
          </w:rPr>
          <w:t>пунктом 16</w:t>
        </w:r>
      </w:hyperlink>
      <w:r>
        <w:t xml:space="preserve"> настоящего Порядка.</w:t>
      </w:r>
    </w:p>
    <w:p w:rsidR="00BE4F67" w:rsidRDefault="00BE4F67">
      <w:pPr>
        <w:pStyle w:val="ConsPlusNormal"/>
        <w:spacing w:before="220"/>
        <w:ind w:firstLine="540"/>
        <w:jc w:val="both"/>
      </w:pPr>
      <w:r>
        <w:t>В случае принятия решения об отказе в назначении государственной социальной помощи на основании социального контракта в уведомлении указываются аргументированные обоснования причин отказа. В случае принятия решения о назначении государственной социальной помощи на основании социального контракта в уведомлении указывается срок явки для подписания социального контракта.</w:t>
      </w:r>
    </w:p>
    <w:p w:rsidR="00BE4F67" w:rsidRDefault="00BE4F67">
      <w:pPr>
        <w:pStyle w:val="ConsPlusNormal"/>
        <w:spacing w:before="220"/>
        <w:ind w:firstLine="540"/>
        <w:jc w:val="both"/>
      </w:pPr>
      <w:r>
        <w:t>43. В случае, если гражданину отказано в назначении государственной социальной помощи на основании социального контракта по причине отсутствия бюджетных ассигнований на заключение новых социальных контрактов в текущем финансовом году, то такой гражданин вправе обратиться с заявлением о назначении в очередном финансовом году в порядке, предусмотренном настоящей главой. Указанное заявление о назначении рассматривается учреждением в приоритетном порядке.</w:t>
      </w:r>
    </w:p>
    <w:p w:rsidR="00BE4F67" w:rsidRDefault="00BE4F67">
      <w:pPr>
        <w:pStyle w:val="ConsPlusNormal"/>
        <w:spacing w:before="220"/>
        <w:ind w:firstLine="540"/>
        <w:jc w:val="both"/>
      </w:pPr>
      <w:r>
        <w:t>44. Отказ в назначении государственной социальной помощи на основании социального контракта может быть обжалован в порядке, установленном законодательством.</w:t>
      </w:r>
    </w:p>
    <w:p w:rsidR="00BE4F67" w:rsidRDefault="00BE4F67">
      <w:pPr>
        <w:pStyle w:val="ConsPlusNormal"/>
        <w:spacing w:before="220"/>
        <w:ind w:firstLine="540"/>
        <w:jc w:val="both"/>
      </w:pPr>
      <w:r>
        <w:t xml:space="preserve">45. Подготовленные учреждением проект социального </w:t>
      </w:r>
      <w:hyperlink w:anchor="P488">
        <w:r>
          <w:rPr>
            <w:color w:val="0000FF"/>
          </w:rPr>
          <w:t>контракта</w:t>
        </w:r>
      </w:hyperlink>
      <w:r>
        <w:t>, программа социальной адаптации по формам согласно приложению 2 к настоящему Порядку и прилагаемые к ним материалы, в том числе бизнес-план, смета расходов, в случае реализации мероприятия по осуществлению индивидуальной предпринимательской деятельности или мероприятия по ведению личного подсобного хозяйства, в обязательном порядке рассматриваются на заседании межведомственной комиссии по рассмотрению вопросов об оказании государственной социальной помощи на основании социального контракта (далее - межведомственная комиссия) до заключения социального контракта.</w:t>
      </w:r>
    </w:p>
    <w:p w:rsidR="00BE4F67" w:rsidRDefault="00BE4F67">
      <w:pPr>
        <w:pStyle w:val="ConsPlusNormal"/>
        <w:spacing w:before="220"/>
        <w:ind w:firstLine="540"/>
        <w:jc w:val="both"/>
      </w:pPr>
      <w:r>
        <w:lastRenderedPageBreak/>
        <w:t xml:space="preserve">Программа социальной адаптации разрабатывается учреждением с учетом дополнительно представленных гражданином документов, необходимых для ее составления, совместно с гражданином и при необходимости с органами и организациями, указанными в </w:t>
      </w:r>
      <w:hyperlink r:id="rId44">
        <w:r>
          <w:rPr>
            <w:color w:val="0000FF"/>
          </w:rPr>
          <w:t>пункте 7</w:t>
        </w:r>
      </w:hyperlink>
      <w:r>
        <w:t xml:space="preserve"> Правил оказания субъектами Российской Федерации государственной социальной помощи.</w:t>
      </w:r>
    </w:p>
    <w:p w:rsidR="00BE4F67" w:rsidRDefault="00BE4F67">
      <w:pPr>
        <w:pStyle w:val="ConsPlusNormal"/>
        <w:jc w:val="both"/>
      </w:pPr>
    </w:p>
    <w:p w:rsidR="00BE4F67" w:rsidRDefault="00BE4F67">
      <w:pPr>
        <w:pStyle w:val="ConsPlusTitle"/>
        <w:jc w:val="center"/>
        <w:outlineLvl w:val="2"/>
      </w:pPr>
      <w:r>
        <w:t>Глава 2. ПОРЯДОК ФОРМИРОВАНИЯ И РАБОТЫ МЕЖВЕДОМСТВЕННОЙ</w:t>
      </w:r>
    </w:p>
    <w:p w:rsidR="00BE4F67" w:rsidRDefault="00BE4F67">
      <w:pPr>
        <w:pStyle w:val="ConsPlusTitle"/>
        <w:jc w:val="center"/>
      </w:pPr>
      <w:r>
        <w:t>КОМИССИИ</w:t>
      </w:r>
    </w:p>
    <w:p w:rsidR="00BE4F67" w:rsidRDefault="00BE4F67">
      <w:pPr>
        <w:pStyle w:val="ConsPlusNormal"/>
        <w:jc w:val="both"/>
      </w:pPr>
    </w:p>
    <w:p w:rsidR="00BE4F67" w:rsidRDefault="00BE4F67">
      <w:pPr>
        <w:pStyle w:val="ConsPlusNormal"/>
        <w:ind w:firstLine="540"/>
        <w:jc w:val="both"/>
      </w:pPr>
      <w:r>
        <w:t>46. Межведомственная комиссия создается и утверждается распоряжением учреждения для выработки согласованных мероприятий по выходу гражданина (его семьи) из трудной жизненной ситуации посредством реализации мероприятий социального контракта.</w:t>
      </w:r>
    </w:p>
    <w:p w:rsidR="00BE4F67" w:rsidRDefault="00BE4F67">
      <w:pPr>
        <w:pStyle w:val="ConsPlusNormal"/>
        <w:spacing w:before="220"/>
        <w:ind w:firstLine="540"/>
        <w:jc w:val="both"/>
      </w:pPr>
      <w:r>
        <w:t>47. В состав межведомственной комиссии входят уполномоченные представители органов занятости населения, органов социальной защиты населения, органов местного самоуправления муниципальных образований Иркутской области.</w:t>
      </w:r>
    </w:p>
    <w:p w:rsidR="00BE4F67" w:rsidRDefault="00BE4F67">
      <w:pPr>
        <w:pStyle w:val="ConsPlusNormal"/>
        <w:spacing w:before="220"/>
        <w:ind w:firstLine="540"/>
        <w:jc w:val="both"/>
      </w:pPr>
      <w:r>
        <w:t>В работе межведомственной комиссии также могут принимать участие уполномоченные представители исполнительных органов государственной власти Иркутской области, уполномоченных в сфере регулирования малого и среднего предпринимательства, в сфере сельского хозяйства, муниципальных организаций Иркутской области, медицинских организаций, государственных внебюджетных фондов, центра "Мой бизнес", иных заинтересованных органов и организаций в зависимости от основных мероприятий социального контракта.</w:t>
      </w:r>
    </w:p>
    <w:p w:rsidR="00BE4F67" w:rsidRDefault="00BE4F67">
      <w:pPr>
        <w:pStyle w:val="ConsPlusNormal"/>
        <w:spacing w:before="220"/>
        <w:ind w:firstLine="540"/>
        <w:jc w:val="both"/>
      </w:pPr>
      <w:r>
        <w:t xml:space="preserve">48. Межведомственная комиссия в своей деятельности руководствуется Федеральным </w:t>
      </w:r>
      <w:hyperlink r:id="rId45">
        <w:r>
          <w:rPr>
            <w:color w:val="0000FF"/>
          </w:rPr>
          <w:t>законом</w:t>
        </w:r>
      </w:hyperlink>
      <w:r>
        <w:t xml:space="preserve"> N 178-ФЗ, </w:t>
      </w:r>
      <w:hyperlink r:id="rId46">
        <w:r>
          <w:rPr>
            <w:color w:val="0000FF"/>
          </w:rPr>
          <w:t>Законом</w:t>
        </w:r>
      </w:hyperlink>
      <w:r>
        <w:t xml:space="preserve"> Иркутской области N 73-ОЗ, </w:t>
      </w:r>
      <w:hyperlink r:id="rId47">
        <w:r>
          <w:rPr>
            <w:color w:val="0000FF"/>
          </w:rPr>
          <w:t>Правилами</w:t>
        </w:r>
      </w:hyperlink>
      <w:r>
        <w:t xml:space="preserve"> оказания субъектами Российской Федерации государственной социальной помощи, а также настоящим Порядком.</w:t>
      </w:r>
    </w:p>
    <w:p w:rsidR="00BE4F67" w:rsidRDefault="00BE4F67">
      <w:pPr>
        <w:pStyle w:val="ConsPlusNormal"/>
        <w:spacing w:before="220"/>
        <w:ind w:firstLine="540"/>
        <w:jc w:val="both"/>
      </w:pPr>
      <w:r>
        <w:t>49. К задачам межведомственной комиссии относятся:</w:t>
      </w:r>
    </w:p>
    <w:p w:rsidR="00BE4F67" w:rsidRDefault="00BE4F67">
      <w:pPr>
        <w:pStyle w:val="ConsPlusNormal"/>
        <w:spacing w:before="220"/>
        <w:ind w:firstLine="540"/>
        <w:jc w:val="both"/>
      </w:pPr>
      <w:r>
        <w:t>1) комплексный анализ программы социальной адаптации с прилагаемыми к ней материалами;</w:t>
      </w:r>
    </w:p>
    <w:p w:rsidR="00BE4F67" w:rsidRDefault="00BE4F67">
      <w:pPr>
        <w:pStyle w:val="ConsPlusNormal"/>
        <w:spacing w:before="220"/>
        <w:ind w:firstLine="540"/>
        <w:jc w:val="both"/>
      </w:pPr>
      <w:r>
        <w:t>2) рассмотрение и одобрение программы социальной адаптации, бизнес-плана и (или) сметы расходов и определение ответственных исполнительных органов государственной власти Иркутской области, органов местного самоуправления муниципальных образований Иркутской области, организации по каждому мероприятию, входящему в программу социальной адаптации;</w:t>
      </w:r>
    </w:p>
    <w:p w:rsidR="00BE4F67" w:rsidRDefault="00BE4F67">
      <w:pPr>
        <w:pStyle w:val="ConsPlusNormal"/>
        <w:spacing w:before="220"/>
        <w:ind w:firstLine="540"/>
        <w:jc w:val="both"/>
      </w:pPr>
      <w:r>
        <w:t>3) рассмотрение и одобрение изменений в программу социальной адаптации, бизнес-план и (или) смету расходов в период действия социального контракта;</w:t>
      </w:r>
    </w:p>
    <w:p w:rsidR="00BE4F67" w:rsidRDefault="00BE4F67">
      <w:pPr>
        <w:pStyle w:val="ConsPlusNormal"/>
        <w:spacing w:before="220"/>
        <w:ind w:firstLine="540"/>
        <w:jc w:val="both"/>
      </w:pPr>
      <w:r>
        <w:t>4) одобрение продления срока действия социального контракта;</w:t>
      </w:r>
    </w:p>
    <w:p w:rsidR="00BE4F67" w:rsidRDefault="00BE4F67">
      <w:pPr>
        <w:pStyle w:val="ConsPlusNormal"/>
        <w:spacing w:before="220"/>
        <w:ind w:firstLine="540"/>
        <w:jc w:val="both"/>
      </w:pPr>
      <w:r>
        <w:t>5) организация взаимодействия исполнительных органов государственной власти Иркутской области и органов местного самоуправления муниципальных образований Иркутской области в целях реализации на территории соответствующего муниципального образования Иркутской области мероприятий, связанных с предоставлением государственной социальной помощи на основании социального контракта.</w:t>
      </w:r>
    </w:p>
    <w:p w:rsidR="00BE4F67" w:rsidRDefault="00BE4F67">
      <w:pPr>
        <w:pStyle w:val="ConsPlusNormal"/>
        <w:spacing w:before="220"/>
        <w:ind w:firstLine="540"/>
        <w:jc w:val="both"/>
      </w:pPr>
      <w:r>
        <w:t>50. В целях реализации возложенных задач межведомственная комиссия вправе:</w:t>
      </w:r>
    </w:p>
    <w:p w:rsidR="00BE4F67" w:rsidRDefault="00BE4F67">
      <w:pPr>
        <w:pStyle w:val="ConsPlusNormal"/>
        <w:spacing w:before="220"/>
        <w:ind w:firstLine="540"/>
        <w:jc w:val="both"/>
      </w:pPr>
      <w:r>
        <w:t>1) запрашивать от исполнительных органов государственной власти Иркутской области, органов местного самоуправления муниципальных образований Иркутской области и иных организаций необходимые для осуществления своих полномочий документы, материалы и иную информацию;</w:t>
      </w:r>
    </w:p>
    <w:p w:rsidR="00BE4F67" w:rsidRDefault="00BE4F67">
      <w:pPr>
        <w:pStyle w:val="ConsPlusNormal"/>
        <w:spacing w:before="220"/>
        <w:ind w:firstLine="540"/>
        <w:jc w:val="both"/>
      </w:pPr>
      <w:r>
        <w:t xml:space="preserve">2) приглашать для участия в работе межведомственной комиссии представителей </w:t>
      </w:r>
      <w:r>
        <w:lastRenderedPageBreak/>
        <w:t>территориальных органов федеральных органов государственной власти, исполнительных органов государственной власти Иркутской области, органов местного самоуправления муниципальных образований Иркутской области, иных организаций;</w:t>
      </w:r>
    </w:p>
    <w:p w:rsidR="00BE4F67" w:rsidRDefault="00BE4F67">
      <w:pPr>
        <w:pStyle w:val="ConsPlusNormal"/>
        <w:spacing w:before="220"/>
        <w:ind w:firstLine="540"/>
        <w:jc w:val="both"/>
      </w:pPr>
      <w:r>
        <w:t>3) приглашать на заседания межведомственной комиссии гражданина, программа социальной адаптации которого подлежит рассмотрению.</w:t>
      </w:r>
    </w:p>
    <w:p w:rsidR="00BE4F67" w:rsidRDefault="00BE4F67">
      <w:pPr>
        <w:pStyle w:val="ConsPlusNormal"/>
        <w:spacing w:before="220"/>
        <w:ind w:firstLine="540"/>
        <w:jc w:val="both"/>
      </w:pPr>
      <w:r>
        <w:t>51. Заседание межведомственной комиссии проводится не позднее пяти календарных дней со дня поступления на рассмотрение межведомственной комиссии проекта социального контракта, программы социальной адаптации и иных материалов, в том числе бизнес-плана, сметы расходов.</w:t>
      </w:r>
    </w:p>
    <w:p w:rsidR="00BE4F67" w:rsidRDefault="00BE4F67">
      <w:pPr>
        <w:pStyle w:val="ConsPlusNormal"/>
        <w:spacing w:before="220"/>
        <w:ind w:firstLine="540"/>
        <w:jc w:val="both"/>
      </w:pPr>
      <w:r>
        <w:t>52. При принятии решения об одобрении программы социальной адаптации, бизнес-плана и (или) сметы расходов межведомственная комиссия принимает во внимание:</w:t>
      </w:r>
    </w:p>
    <w:p w:rsidR="00BE4F67" w:rsidRDefault="00BE4F67">
      <w:pPr>
        <w:pStyle w:val="ConsPlusNormal"/>
        <w:spacing w:before="220"/>
        <w:ind w:firstLine="540"/>
        <w:jc w:val="both"/>
      </w:pPr>
      <w:r>
        <w:t>1) по мероприятию по поиску работы:</w:t>
      </w:r>
    </w:p>
    <w:p w:rsidR="00BE4F67" w:rsidRDefault="00BE4F67">
      <w:pPr>
        <w:pStyle w:val="ConsPlusNormal"/>
        <w:spacing w:before="220"/>
        <w:ind w:firstLine="540"/>
        <w:jc w:val="both"/>
      </w:pPr>
      <w:r>
        <w:t>наличие у гражданина образования, трудового опыта, свободного времени;</w:t>
      </w:r>
    </w:p>
    <w:p w:rsidR="00BE4F67" w:rsidRDefault="00BE4F67">
      <w:pPr>
        <w:pStyle w:val="ConsPlusNormal"/>
        <w:spacing w:before="220"/>
        <w:ind w:firstLine="540"/>
        <w:jc w:val="both"/>
      </w:pPr>
      <w:r>
        <w:t>наличие (отсутствие) у гражданина мотивации к трудоустройству;</w:t>
      </w:r>
    </w:p>
    <w:p w:rsidR="00BE4F67" w:rsidRDefault="00BE4F67">
      <w:pPr>
        <w:pStyle w:val="ConsPlusNormal"/>
        <w:spacing w:before="220"/>
        <w:ind w:firstLine="540"/>
        <w:jc w:val="both"/>
      </w:pPr>
      <w:r>
        <w:t>наличие (отсутствие) вакансий в органах службы занятости в соответствии с образованием либо иных вакансий, которые могут быть предложены гражданину с учетом состояния здоровья;</w:t>
      </w:r>
    </w:p>
    <w:p w:rsidR="00BE4F67" w:rsidRDefault="00BE4F67">
      <w:pPr>
        <w:pStyle w:val="ConsPlusNormal"/>
        <w:spacing w:before="220"/>
        <w:ind w:firstLine="540"/>
        <w:jc w:val="both"/>
      </w:pPr>
      <w:r>
        <w:t>целесообразность обучения с целью последующего трудоустройства;</w:t>
      </w:r>
    </w:p>
    <w:p w:rsidR="00BE4F67" w:rsidRDefault="00BE4F67">
      <w:pPr>
        <w:pStyle w:val="ConsPlusNormal"/>
        <w:spacing w:before="220"/>
        <w:ind w:firstLine="540"/>
        <w:jc w:val="both"/>
      </w:pPr>
      <w:r>
        <w:t>обоснованность стоимости обучения, планируемого за счет средств государственной социальной помощи на основании социального контракта (длительность и направление обучения);</w:t>
      </w:r>
    </w:p>
    <w:p w:rsidR="00BE4F67" w:rsidRDefault="00BE4F67">
      <w:pPr>
        <w:pStyle w:val="ConsPlusNormal"/>
        <w:spacing w:before="220"/>
        <w:ind w:firstLine="540"/>
        <w:jc w:val="both"/>
      </w:pPr>
      <w:r>
        <w:t>наличие у образовательной организации лицензии на образовательную деятельность;</w:t>
      </w:r>
    </w:p>
    <w:p w:rsidR="00BE4F67" w:rsidRDefault="00BE4F67">
      <w:pPr>
        <w:pStyle w:val="ConsPlusNormal"/>
        <w:spacing w:before="220"/>
        <w:ind w:firstLine="540"/>
        <w:jc w:val="both"/>
      </w:pPr>
      <w:r>
        <w:t>2) по мероприятиям по осуществлению индивидуальной предпринимательской деятельности, по ведению личного подсобного хозяйства:</w:t>
      </w:r>
    </w:p>
    <w:p w:rsidR="00BE4F67" w:rsidRDefault="00BE4F67">
      <w:pPr>
        <w:pStyle w:val="ConsPlusNormal"/>
        <w:spacing w:before="220"/>
        <w:ind w:firstLine="540"/>
        <w:jc w:val="both"/>
      </w:pPr>
      <w:r>
        <w:t>наличие (отсутствие) рисков неисполнения мероприятий программы социальной адаптации (организационных, правовых, производственных, рыночных, финансовых, маркетинговых, технологических) по выбранному виду предпринимательской деятельности (деятельности);</w:t>
      </w:r>
    </w:p>
    <w:p w:rsidR="00BE4F67" w:rsidRDefault="00BE4F67">
      <w:pPr>
        <w:pStyle w:val="ConsPlusNormal"/>
        <w:spacing w:before="220"/>
        <w:ind w:firstLine="540"/>
        <w:jc w:val="both"/>
      </w:pPr>
      <w:r>
        <w:t>наличие у гражданина образования, трудового опыта, свободного времени;</w:t>
      </w:r>
    </w:p>
    <w:p w:rsidR="00BE4F67" w:rsidRDefault="00BE4F67">
      <w:pPr>
        <w:pStyle w:val="ConsPlusNormal"/>
        <w:spacing w:before="220"/>
        <w:ind w:firstLine="540"/>
        <w:jc w:val="both"/>
      </w:pPr>
      <w:r>
        <w:t>обоснованность расходов, планируемых в рамках организации индивидуальной предпринимательской деятельности (ведения личного подсобного хозяйства), за счет средств государственной социальной помощи на основании социального контракта;</w:t>
      </w:r>
    </w:p>
    <w:p w:rsidR="00BE4F67" w:rsidRDefault="00BE4F67">
      <w:pPr>
        <w:pStyle w:val="ConsPlusNormal"/>
        <w:spacing w:before="220"/>
        <w:ind w:firstLine="540"/>
        <w:jc w:val="both"/>
      </w:pPr>
      <w:r>
        <w:t>3) по иным мероприятиям, направленным на преодоление гражданином трудной жизненной ситуации:</w:t>
      </w:r>
    </w:p>
    <w:p w:rsidR="00BE4F67" w:rsidRDefault="00BE4F67">
      <w:pPr>
        <w:pStyle w:val="ConsPlusNormal"/>
        <w:spacing w:before="220"/>
        <w:ind w:firstLine="540"/>
        <w:jc w:val="both"/>
      </w:pPr>
      <w:r>
        <w:t>наличие (отсутствие) в программе социальной адаптации мероприятий, направленных на стимулирование активных действий по выводу гражданина (семьи) из трудной жизненной ситуации;</w:t>
      </w:r>
    </w:p>
    <w:p w:rsidR="00BE4F67" w:rsidRDefault="00BE4F67">
      <w:pPr>
        <w:pStyle w:val="ConsPlusNormal"/>
        <w:spacing w:before="220"/>
        <w:ind w:firstLine="540"/>
        <w:jc w:val="both"/>
      </w:pPr>
      <w:r>
        <w:t>обоснованность расходов, планируемых за счет средств государственной социальной помощи на основании социального контракта;</w:t>
      </w:r>
    </w:p>
    <w:p w:rsidR="00BE4F67" w:rsidRDefault="00BE4F67">
      <w:pPr>
        <w:pStyle w:val="ConsPlusNormal"/>
        <w:spacing w:before="220"/>
        <w:ind w:firstLine="540"/>
        <w:jc w:val="both"/>
      </w:pPr>
      <w:r>
        <w:t>наличие (отсутствие) мотивации к трудоустройству - для гражданина и членов его семьи, зарегистрированных в органах службы занятости в целях поиска подходящей работы или в качестве безработного.</w:t>
      </w:r>
    </w:p>
    <w:p w:rsidR="00BE4F67" w:rsidRDefault="00BE4F67">
      <w:pPr>
        <w:pStyle w:val="ConsPlusNormal"/>
        <w:spacing w:before="220"/>
        <w:ind w:firstLine="540"/>
        <w:jc w:val="both"/>
      </w:pPr>
      <w:r>
        <w:lastRenderedPageBreak/>
        <w:t>53. В случае неодобрения программы социальной адаптации, бизнес-плана и (или) сметы расходов межведомственная комиссия отражает свои рекомендации по внесению изменений в нее (них) в своем решении.</w:t>
      </w:r>
    </w:p>
    <w:p w:rsidR="00BE4F67" w:rsidRDefault="00BE4F67">
      <w:pPr>
        <w:pStyle w:val="ConsPlusNormal"/>
        <w:spacing w:before="220"/>
        <w:ind w:firstLine="540"/>
        <w:jc w:val="both"/>
      </w:pPr>
      <w:r>
        <w:t>54. Решение межведомственной комиссии оформляется протоколом, подписываемым всеми членами межведомственной комиссии, присутствующими на заседании.</w:t>
      </w:r>
    </w:p>
    <w:p w:rsidR="00BE4F67" w:rsidRDefault="00BE4F67">
      <w:pPr>
        <w:pStyle w:val="ConsPlusNormal"/>
        <w:spacing w:before="220"/>
        <w:ind w:firstLine="540"/>
        <w:jc w:val="both"/>
      </w:pPr>
      <w:r>
        <w:t>55. В случае наличия замечаний по составу мероприятий программы социальной адаптации, бизнес-плану и (или) смете расходов учреждение уведомляет гражданина о необходимости явиться в учреждение для доработки соответствующих документов.</w:t>
      </w:r>
    </w:p>
    <w:p w:rsidR="00BE4F67" w:rsidRDefault="00BE4F67">
      <w:pPr>
        <w:pStyle w:val="ConsPlusNormal"/>
        <w:spacing w:before="220"/>
        <w:ind w:firstLine="540"/>
        <w:jc w:val="both"/>
      </w:pPr>
      <w:r>
        <w:t>Доработанные программа социальной адаптации, бизнес-план и (или) смета расходов и прилагаемые к ним материалы повторно представляются учреждением на рассмотрение межведомственной комиссии.</w:t>
      </w:r>
    </w:p>
    <w:p w:rsidR="00BE4F67" w:rsidRDefault="00BE4F67">
      <w:pPr>
        <w:pStyle w:val="ConsPlusNormal"/>
        <w:jc w:val="both"/>
      </w:pPr>
    </w:p>
    <w:p w:rsidR="00BE4F67" w:rsidRDefault="00BE4F67">
      <w:pPr>
        <w:pStyle w:val="ConsPlusTitle"/>
        <w:jc w:val="center"/>
        <w:outlineLvl w:val="2"/>
      </w:pPr>
      <w:r>
        <w:t>Глава 3. ОТДЕЛЬНЫЕ ВОПРОСЫ ЗАКЛЮЧЕНИЯ СОЦИАЛЬНОГО КОНТРАКТА,</w:t>
      </w:r>
    </w:p>
    <w:p w:rsidR="00BE4F67" w:rsidRDefault="00BE4F67">
      <w:pPr>
        <w:pStyle w:val="ConsPlusTitle"/>
        <w:jc w:val="center"/>
      </w:pPr>
      <w:r>
        <w:t>ПРОДЛЕНИЯ СРОКА ДЕЙСТВИЯ СОЦИАЛЬНОГО КОНТРАКТА И ВНЕСЕНИЯ</w:t>
      </w:r>
    </w:p>
    <w:p w:rsidR="00BE4F67" w:rsidRDefault="00BE4F67">
      <w:pPr>
        <w:pStyle w:val="ConsPlusTitle"/>
        <w:jc w:val="center"/>
      </w:pPr>
      <w:r>
        <w:t>ИЗМЕНЕНИЙ В НЕГО</w:t>
      </w:r>
    </w:p>
    <w:p w:rsidR="00BE4F67" w:rsidRDefault="00BE4F67">
      <w:pPr>
        <w:pStyle w:val="ConsPlusNormal"/>
        <w:jc w:val="both"/>
      </w:pPr>
    </w:p>
    <w:p w:rsidR="00BE4F67" w:rsidRDefault="00BE4F67">
      <w:pPr>
        <w:pStyle w:val="ConsPlusNormal"/>
        <w:ind w:firstLine="540"/>
        <w:jc w:val="both"/>
      </w:pPr>
      <w:r>
        <w:t>56. Учреждение заключает с гражданином социальный контракт исходя из обязательных для реализации мероприятий, предусмотренных программой социальной адаптации, на следующий срок, но не менее чем на три месяца:</w:t>
      </w:r>
    </w:p>
    <w:p w:rsidR="00BE4F67" w:rsidRDefault="00BE4F67">
      <w:pPr>
        <w:pStyle w:val="ConsPlusNormal"/>
        <w:spacing w:before="220"/>
        <w:ind w:firstLine="540"/>
        <w:jc w:val="both"/>
      </w:pPr>
      <w:r>
        <w:t>1) не более чем на девять месяцев - на мероприятие по поиску работы;</w:t>
      </w:r>
    </w:p>
    <w:p w:rsidR="00BE4F67" w:rsidRDefault="00BE4F67">
      <w:pPr>
        <w:pStyle w:val="ConsPlusNormal"/>
        <w:spacing w:before="220"/>
        <w:ind w:firstLine="540"/>
        <w:jc w:val="both"/>
      </w:pPr>
      <w:r>
        <w:t>2) не более чем на 12 месяцев - на мероприятие по осуществлению индивидуальной предпринимательской деятельности или мероприятие по ведению личного подсобного хозяйства;</w:t>
      </w:r>
    </w:p>
    <w:p w:rsidR="00BE4F67" w:rsidRDefault="00BE4F67">
      <w:pPr>
        <w:pStyle w:val="ConsPlusNormal"/>
        <w:spacing w:before="220"/>
        <w:ind w:firstLine="540"/>
        <w:jc w:val="both"/>
      </w:pPr>
      <w:r>
        <w:t>3) не более чем на шесть месяцев - на мероприятия, направленные на преодоление гражданином трудной жизненной ситуации.</w:t>
      </w:r>
    </w:p>
    <w:p w:rsidR="00BE4F67" w:rsidRDefault="00BE4F67">
      <w:pPr>
        <w:pStyle w:val="ConsPlusNormal"/>
        <w:spacing w:before="220"/>
        <w:ind w:firstLine="540"/>
        <w:jc w:val="both"/>
      </w:pPr>
      <w:r>
        <w:t>57. Программа социальной адаптации реализуется в течение срока действия социального контракта.</w:t>
      </w:r>
    </w:p>
    <w:p w:rsidR="00BE4F67" w:rsidRDefault="00BE4F67">
      <w:pPr>
        <w:pStyle w:val="ConsPlusNormal"/>
        <w:spacing w:before="220"/>
        <w:ind w:firstLine="540"/>
        <w:jc w:val="both"/>
      </w:pPr>
      <w:r>
        <w:t>58. В течение срока действия социального контракта учреждением могут быть внесены изменения в социальный контракт (программу социальной адаптации) по согласованию с гражданином.</w:t>
      </w:r>
    </w:p>
    <w:p w:rsidR="00BE4F67" w:rsidRDefault="00BE4F67">
      <w:pPr>
        <w:pStyle w:val="ConsPlusNormal"/>
        <w:spacing w:before="220"/>
        <w:ind w:firstLine="540"/>
        <w:jc w:val="both"/>
      </w:pPr>
      <w:r>
        <w:t xml:space="preserve">Гражданин вправе представить в учреждение заявление о внесении изменений в социальный контракт (программу социальной адаптации), составленное в произвольной форме, в любое время в течение срока действия социального контракта. Заявление может быть представлено одним из способов, указанных в </w:t>
      </w:r>
      <w:hyperlink w:anchor="P64">
        <w:r>
          <w:rPr>
            <w:color w:val="0000FF"/>
          </w:rPr>
          <w:t>подпунктах 1</w:t>
        </w:r>
      </w:hyperlink>
      <w:r>
        <w:t xml:space="preserve">, </w:t>
      </w:r>
      <w:hyperlink w:anchor="P66">
        <w:r>
          <w:rPr>
            <w:color w:val="0000FF"/>
          </w:rPr>
          <w:t>3 пункта 7</w:t>
        </w:r>
      </w:hyperlink>
      <w:r>
        <w:t xml:space="preserve"> настоящего Порядка.</w:t>
      </w:r>
    </w:p>
    <w:p w:rsidR="00BE4F67" w:rsidRDefault="00BE4F67">
      <w:pPr>
        <w:pStyle w:val="ConsPlusNormal"/>
        <w:spacing w:before="220"/>
        <w:ind w:firstLine="540"/>
        <w:jc w:val="both"/>
      </w:pPr>
      <w:r>
        <w:t>59. Если по истечении срока действия социального контракта гражданин (семья) продолжает находиться в трудной жизненной ситуации по не зависящим от него (нее) причинам, в последний месяц действия социального контракта с согласия гражданина учреждением осуществляется продление срока действия социального контракта, но не более чем на половину срока ранее заключенного социального контракта.</w:t>
      </w:r>
    </w:p>
    <w:p w:rsidR="00BE4F67" w:rsidRDefault="00BE4F67">
      <w:pPr>
        <w:pStyle w:val="ConsPlusNormal"/>
        <w:spacing w:before="220"/>
        <w:ind w:firstLine="540"/>
        <w:jc w:val="both"/>
      </w:pPr>
      <w:bookmarkStart w:id="28" w:name="P230"/>
      <w:bookmarkEnd w:id="28"/>
      <w:r>
        <w:t>60. Продление срока действия социального контракта, внесение изменений в социальный контракт (программу социальной адаптации) осуществляется учреждением на основании решения межведомственной комиссии.</w:t>
      </w:r>
    </w:p>
    <w:p w:rsidR="00BE4F67" w:rsidRDefault="00BE4F67">
      <w:pPr>
        <w:pStyle w:val="ConsPlusNormal"/>
        <w:spacing w:before="220"/>
        <w:ind w:firstLine="540"/>
        <w:jc w:val="both"/>
      </w:pPr>
      <w:r>
        <w:t xml:space="preserve">Для этого учреждение в течение пяти рабочих дней со дня наступления обстоятельств, требующих внесения изменений в социальный контракт (программу социальной адаптации) или требующих продления срока действия социального контракта, направляет для рассмотрения на </w:t>
      </w:r>
      <w:r>
        <w:lastRenderedPageBreak/>
        <w:t>заседании межведомственной комиссии:</w:t>
      </w:r>
    </w:p>
    <w:p w:rsidR="00BE4F67" w:rsidRDefault="00BE4F67">
      <w:pPr>
        <w:pStyle w:val="ConsPlusNormal"/>
        <w:spacing w:before="220"/>
        <w:ind w:firstLine="540"/>
        <w:jc w:val="both"/>
      </w:pPr>
      <w:r>
        <w:t>1) документы (сведения), подтверждающие нахождение гражданина (семьи) в трудной жизненной ситуации по не зависящим от него (нее) причинам или подтверждающие необходимость внесения изменений в мероприятия программы социальной адаптации и (или) социальный контракт;</w:t>
      </w:r>
    </w:p>
    <w:p w:rsidR="00BE4F67" w:rsidRDefault="00BE4F67">
      <w:pPr>
        <w:pStyle w:val="ConsPlusNormal"/>
        <w:spacing w:before="220"/>
        <w:ind w:firstLine="540"/>
        <w:jc w:val="both"/>
      </w:pPr>
      <w:r>
        <w:t>2) проект дополнительного соглашения к социальному контракту.</w:t>
      </w:r>
    </w:p>
    <w:p w:rsidR="00BE4F67" w:rsidRDefault="00BE4F67">
      <w:pPr>
        <w:pStyle w:val="ConsPlusNormal"/>
        <w:spacing w:before="220"/>
        <w:ind w:firstLine="540"/>
        <w:jc w:val="both"/>
      </w:pPr>
      <w:r>
        <w:t xml:space="preserve">61. Межведомственная комиссия в срок не позднее двух рабочих дней со дня поступления документов, указанных в </w:t>
      </w:r>
      <w:hyperlink w:anchor="P230">
        <w:r>
          <w:rPr>
            <w:color w:val="0000FF"/>
          </w:rPr>
          <w:t>пункте 60</w:t>
        </w:r>
      </w:hyperlink>
      <w:r>
        <w:t xml:space="preserve"> настоящего Порядка, рассматривает их и принимает решение о возможности либо о невозможности продления срока действия социального контракта и (или) о возможности либо о невозможности внесения изменений в социальный контракт (программу социальной адаптации).</w:t>
      </w:r>
    </w:p>
    <w:p w:rsidR="00BE4F67" w:rsidRDefault="00BE4F67">
      <w:pPr>
        <w:pStyle w:val="ConsPlusNormal"/>
        <w:spacing w:before="220"/>
        <w:ind w:firstLine="540"/>
        <w:jc w:val="both"/>
      </w:pPr>
      <w:r>
        <w:t>62. На основании решения межведомственной комиссии учреждение в течение двух рабочих дней со дня дачи межведомственной комиссией соответствующего решения принимает решение о продлении срока действия социального контракта и (или) о внесении изменений в социальный контракт (программу социальной адаптации) либо об отказе в продлении срока действия социального контракта и (или) о внесении изменений в социальный контракт (программу социальной адаптации).</w:t>
      </w:r>
    </w:p>
    <w:p w:rsidR="00BE4F67" w:rsidRDefault="00BE4F67">
      <w:pPr>
        <w:pStyle w:val="ConsPlusNormal"/>
        <w:spacing w:before="220"/>
        <w:ind w:firstLine="540"/>
        <w:jc w:val="both"/>
      </w:pPr>
      <w:r>
        <w:t xml:space="preserve">63. Уведомление о принятом решении направляется учреждением гражданину не позднее одного рабочего дня со дня принятия соответствующего решения способом, определенным </w:t>
      </w:r>
      <w:hyperlink w:anchor="P88">
        <w:r>
          <w:rPr>
            <w:color w:val="0000FF"/>
          </w:rPr>
          <w:t>пунктом 16</w:t>
        </w:r>
      </w:hyperlink>
      <w:r>
        <w:t xml:space="preserve"> настоящего Порядка, с приглашением гражданина в учреждение для заключения дополнительного соглашения к социальному контракту - в случае принятия решения о продлении срока действия социального контракта и (или) о внесении изменений в социальный контракт (программу социальной адаптации).</w:t>
      </w:r>
    </w:p>
    <w:p w:rsidR="00BE4F67" w:rsidRDefault="00BE4F67">
      <w:pPr>
        <w:pStyle w:val="ConsPlusNormal"/>
        <w:jc w:val="both"/>
      </w:pPr>
    </w:p>
    <w:p w:rsidR="00BE4F67" w:rsidRDefault="00BE4F67">
      <w:pPr>
        <w:pStyle w:val="ConsPlusTitle"/>
        <w:jc w:val="center"/>
        <w:outlineLvl w:val="2"/>
      </w:pPr>
      <w:r>
        <w:t>Глава 4. ПОРЯДОК ВЫПЛАТЫ ДЕНЕЖНЫХ СРЕДСТВ ПРИ ПРЕДОСТАВЛЕНИИ</w:t>
      </w:r>
    </w:p>
    <w:p w:rsidR="00BE4F67" w:rsidRDefault="00BE4F67">
      <w:pPr>
        <w:pStyle w:val="ConsPlusTitle"/>
        <w:jc w:val="center"/>
      </w:pPr>
      <w:r>
        <w:t>ГОСУДАРСТВЕННОЙ СОЦИАЛЬНОЙ ПОМОЩИ НА ОСНОВАНИИ СОЦИАЛЬНОГО</w:t>
      </w:r>
    </w:p>
    <w:p w:rsidR="00BE4F67" w:rsidRDefault="00BE4F67">
      <w:pPr>
        <w:pStyle w:val="ConsPlusTitle"/>
        <w:jc w:val="center"/>
      </w:pPr>
      <w:r>
        <w:t>КОНТРАКТА</w:t>
      </w:r>
    </w:p>
    <w:p w:rsidR="00BE4F67" w:rsidRDefault="00BE4F67">
      <w:pPr>
        <w:pStyle w:val="ConsPlusNormal"/>
        <w:jc w:val="both"/>
      </w:pPr>
    </w:p>
    <w:p w:rsidR="00BE4F67" w:rsidRDefault="00BE4F67">
      <w:pPr>
        <w:pStyle w:val="ConsPlusNormal"/>
        <w:ind w:firstLine="540"/>
        <w:jc w:val="both"/>
      </w:pPr>
      <w:r>
        <w:t xml:space="preserve">64. Выплата денежных средств при предоставлении государственной социальной помощи на основании социального контракта осуществляется в соответствии с </w:t>
      </w:r>
      <w:hyperlink r:id="rId48">
        <w:r>
          <w:rPr>
            <w:color w:val="0000FF"/>
          </w:rPr>
          <w:t>пунктами 10</w:t>
        </w:r>
      </w:hyperlink>
      <w:r>
        <w:t xml:space="preserve">, </w:t>
      </w:r>
      <w:hyperlink r:id="rId49">
        <w:r>
          <w:rPr>
            <w:color w:val="0000FF"/>
          </w:rPr>
          <w:t>11</w:t>
        </w:r>
      </w:hyperlink>
      <w:r>
        <w:t xml:space="preserve"> Правил оказания субъектами Российской Федерации государственной социальной помощи, </w:t>
      </w:r>
      <w:hyperlink r:id="rId50">
        <w:r>
          <w:rPr>
            <w:color w:val="0000FF"/>
          </w:rPr>
          <w:t>Законом</w:t>
        </w:r>
      </w:hyperlink>
      <w:r>
        <w:t xml:space="preserve"> Иркутской области N 73-ОЗ.</w:t>
      </w:r>
    </w:p>
    <w:p w:rsidR="00BE4F67" w:rsidRDefault="00BE4F67">
      <w:pPr>
        <w:pStyle w:val="ConsPlusNormal"/>
        <w:spacing w:before="220"/>
        <w:ind w:firstLine="540"/>
        <w:jc w:val="both"/>
      </w:pPr>
      <w:r>
        <w:t>65. Перечисление денежных средств осуществляется Центром социальных выплат на открытый гражданину в кредитной организации банковский счет.</w:t>
      </w:r>
    </w:p>
    <w:p w:rsidR="00BE4F67" w:rsidRDefault="00BE4F67">
      <w:pPr>
        <w:pStyle w:val="ConsPlusNormal"/>
        <w:spacing w:before="220"/>
        <w:ind w:firstLine="540"/>
        <w:jc w:val="both"/>
      </w:pPr>
      <w:r>
        <w:t xml:space="preserve">66. Гражданин вправе обратиться в учреждение в целях изменения способа доставки денежных средств, включая изменение реквизитов банковского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w:t>
      </w:r>
      <w:hyperlink r:id="rId51">
        <w:r>
          <w:rPr>
            <w:color w:val="0000FF"/>
          </w:rPr>
          <w:t>форме</w:t>
        </w:r>
      </w:hyperlink>
      <w:r>
        <w:t xml:space="preserve"> согласно приложению к Правилам оказания субъектами Российской Федерации государственной социальной помощи (далее - заявление об изменении способа доставки). Заявление об изменении способа доставки подается в порядке, определенном </w:t>
      </w:r>
      <w:hyperlink w:anchor="P63">
        <w:r>
          <w:rPr>
            <w:color w:val="0000FF"/>
          </w:rPr>
          <w:t>пунктом 7</w:t>
        </w:r>
      </w:hyperlink>
      <w:r>
        <w:t xml:space="preserve"> настоящего Порядка.</w:t>
      </w:r>
    </w:p>
    <w:p w:rsidR="00BE4F67" w:rsidRDefault="00BE4F67">
      <w:pPr>
        <w:pStyle w:val="ConsPlusNormal"/>
        <w:spacing w:before="220"/>
        <w:ind w:firstLine="540"/>
        <w:jc w:val="both"/>
      </w:pPr>
      <w:r>
        <w:t xml:space="preserve">67. В случае невозможности зачисления денежных средств на банковский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учреждением не позднее третьего рабочего дня с момента установления факта невозможности указанного зачисления гражданину направляется уведомление способом, определенным </w:t>
      </w:r>
      <w:hyperlink w:anchor="P88">
        <w:r>
          <w:rPr>
            <w:color w:val="0000FF"/>
          </w:rPr>
          <w:t>пунктом 16</w:t>
        </w:r>
      </w:hyperlink>
      <w:r>
        <w:t xml:space="preserve"> настоящего Порядка.</w:t>
      </w:r>
    </w:p>
    <w:p w:rsidR="00BE4F67" w:rsidRDefault="00BE4F67">
      <w:pPr>
        <w:pStyle w:val="ConsPlusNormal"/>
        <w:spacing w:before="220"/>
        <w:ind w:firstLine="540"/>
        <w:jc w:val="both"/>
      </w:pPr>
      <w:r>
        <w:lastRenderedPageBreak/>
        <w:t xml:space="preserve">68. В случае перерасчета размера государственной социальной помощи на основании социального контракта в соответствии с </w:t>
      </w:r>
      <w:hyperlink r:id="rId52">
        <w:r>
          <w:rPr>
            <w:color w:val="0000FF"/>
          </w:rPr>
          <w:t>абзацем вторым части 3 статьи 4</w:t>
        </w:r>
      </w:hyperlink>
      <w:r>
        <w:t xml:space="preserve"> Закона Иркутской области N 73-ОЗ учреждение не позднее трех рабочих дней со дня осуществления указанного перерасчета направляет соответствующее уведомление гражданину способом, определенным </w:t>
      </w:r>
      <w:hyperlink w:anchor="P88">
        <w:r>
          <w:rPr>
            <w:color w:val="0000FF"/>
          </w:rPr>
          <w:t>пунктом 16</w:t>
        </w:r>
      </w:hyperlink>
      <w:r>
        <w:t xml:space="preserve"> настоящего Порядка.</w:t>
      </w:r>
    </w:p>
    <w:p w:rsidR="00BE4F67" w:rsidRDefault="00BE4F67">
      <w:pPr>
        <w:pStyle w:val="ConsPlusNormal"/>
        <w:jc w:val="both"/>
      </w:pPr>
    </w:p>
    <w:p w:rsidR="00BE4F67" w:rsidRDefault="00BE4F67">
      <w:pPr>
        <w:pStyle w:val="ConsPlusTitle"/>
        <w:jc w:val="center"/>
        <w:outlineLvl w:val="2"/>
      </w:pPr>
      <w:r>
        <w:t>Глава 5. ПРЕКРАЩЕНИЕ ГОСУДАРСТВЕННОЙ СОЦИАЛЬНОЙ ПОМОЩИ</w:t>
      </w:r>
    </w:p>
    <w:p w:rsidR="00BE4F67" w:rsidRDefault="00BE4F67">
      <w:pPr>
        <w:pStyle w:val="ConsPlusTitle"/>
        <w:jc w:val="center"/>
      </w:pPr>
      <w:r>
        <w:t>НА ОСНОВАНИИ СОЦИАЛЬНОГО КОНТРАКТА</w:t>
      </w:r>
    </w:p>
    <w:p w:rsidR="00BE4F67" w:rsidRDefault="00BE4F67">
      <w:pPr>
        <w:pStyle w:val="ConsPlusNormal"/>
        <w:jc w:val="both"/>
      </w:pPr>
    </w:p>
    <w:p w:rsidR="00BE4F67" w:rsidRDefault="00BE4F67">
      <w:pPr>
        <w:pStyle w:val="ConsPlusNormal"/>
        <w:ind w:firstLine="540"/>
        <w:jc w:val="both"/>
      </w:pPr>
      <w:bookmarkStart w:id="29" w:name="P251"/>
      <w:bookmarkEnd w:id="29"/>
      <w:r>
        <w:t>69. Решение о прекращении государственной социальной помощи на основании социального контракта принимается учреждением в следующих случаях:</w:t>
      </w:r>
    </w:p>
    <w:p w:rsidR="00BE4F67" w:rsidRDefault="00BE4F67">
      <w:pPr>
        <w:pStyle w:val="ConsPlusNormal"/>
        <w:spacing w:before="220"/>
        <w:ind w:firstLine="540"/>
        <w:jc w:val="both"/>
      </w:pPr>
      <w:bookmarkStart w:id="30" w:name="P252"/>
      <w:bookmarkEnd w:id="30"/>
      <w:r>
        <w:t>1) нецелевое использование гражданином денежных средств государственной социальной помощи на основании социального контракта;</w:t>
      </w:r>
    </w:p>
    <w:p w:rsidR="00BE4F67" w:rsidRDefault="00BE4F67">
      <w:pPr>
        <w:pStyle w:val="ConsPlusNormal"/>
        <w:spacing w:before="220"/>
        <w:ind w:firstLine="540"/>
        <w:jc w:val="both"/>
      </w:pPr>
      <w:r>
        <w:t xml:space="preserve">2) неисполнение (несвоевременное исполнение) мероприятий, предусмотренных программой социальной адаптации, гражданином без уважительных причин, указанных в </w:t>
      </w:r>
      <w:hyperlink w:anchor="P264">
        <w:r>
          <w:rPr>
            <w:color w:val="0000FF"/>
          </w:rPr>
          <w:t>пункте 70</w:t>
        </w:r>
      </w:hyperlink>
      <w:r>
        <w:t xml:space="preserve"> настоящего Порядка;</w:t>
      </w:r>
    </w:p>
    <w:p w:rsidR="00BE4F67" w:rsidRDefault="00BE4F67">
      <w:pPr>
        <w:pStyle w:val="ConsPlusNormal"/>
        <w:spacing w:before="220"/>
        <w:ind w:firstLine="540"/>
        <w:jc w:val="both"/>
      </w:pPr>
      <w:bookmarkStart w:id="31" w:name="P254"/>
      <w:bookmarkEnd w:id="31"/>
      <w:r>
        <w:t>3) выявление учреждением факта представления гражданином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BE4F67" w:rsidRDefault="00BE4F67">
      <w:pPr>
        <w:pStyle w:val="ConsPlusNormal"/>
        <w:spacing w:before="220"/>
        <w:ind w:firstLine="540"/>
        <w:jc w:val="both"/>
      </w:pPr>
      <w:bookmarkStart w:id="32" w:name="P255"/>
      <w:bookmarkEnd w:id="32"/>
      <w:r>
        <w:t>4) признание судом гражданина, которому оказывается государственная социальная помощь на основании социального контракта, недееспособным или ограниченно дееспособным;</w:t>
      </w:r>
    </w:p>
    <w:p w:rsidR="00BE4F67" w:rsidRDefault="00BE4F67">
      <w:pPr>
        <w:pStyle w:val="ConsPlusNormal"/>
        <w:spacing w:before="220"/>
        <w:ind w:firstLine="540"/>
        <w:jc w:val="both"/>
      </w:pPr>
      <w:bookmarkStart w:id="33" w:name="P256"/>
      <w:bookmarkEnd w:id="33"/>
      <w:r>
        <w:t>5) государственная регистрация смерти (объявление умершим, признание безвестно отсутствующим) гражданина;</w:t>
      </w:r>
    </w:p>
    <w:p w:rsidR="00BE4F67" w:rsidRDefault="00BE4F67">
      <w:pPr>
        <w:pStyle w:val="ConsPlusNormal"/>
        <w:spacing w:before="220"/>
        <w:ind w:firstLine="540"/>
        <w:jc w:val="both"/>
      </w:pPr>
      <w:bookmarkStart w:id="34" w:name="P257"/>
      <w:bookmarkEnd w:id="34"/>
      <w:r>
        <w:t>6)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прерывания гражданином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w:t>
      </w:r>
    </w:p>
    <w:p w:rsidR="00BE4F67" w:rsidRDefault="00BE4F67">
      <w:pPr>
        <w:pStyle w:val="ConsPlusNormal"/>
        <w:spacing w:before="220"/>
        <w:ind w:firstLine="540"/>
        <w:jc w:val="both"/>
      </w:pPr>
      <w:bookmarkStart w:id="35" w:name="P258"/>
      <w:bookmarkEnd w:id="35"/>
      <w:r>
        <w:t>7) объявление в розыск гражданина;</w:t>
      </w:r>
    </w:p>
    <w:p w:rsidR="00BE4F67" w:rsidRDefault="00BE4F67">
      <w:pPr>
        <w:pStyle w:val="ConsPlusNormal"/>
        <w:spacing w:before="220"/>
        <w:ind w:firstLine="540"/>
        <w:jc w:val="both"/>
      </w:pPr>
      <w:bookmarkStart w:id="36" w:name="P259"/>
      <w:bookmarkEnd w:id="36"/>
      <w:r>
        <w:t>8) направление гражданина в места лишения свободы для отбытия наказания или применение в его отношении меры пресечения в виде заключения под стражу;</w:t>
      </w:r>
    </w:p>
    <w:p w:rsidR="00BE4F67" w:rsidRDefault="00BE4F67">
      <w:pPr>
        <w:pStyle w:val="ConsPlusNormal"/>
        <w:spacing w:before="220"/>
        <w:ind w:firstLine="540"/>
        <w:jc w:val="both"/>
      </w:pPr>
      <w:bookmarkStart w:id="37" w:name="P260"/>
      <w:bookmarkEnd w:id="37"/>
      <w:r>
        <w:t>9) переезд гражданина на постоянное место жительства (место пребывания) в другой субъект Российской Федерации;</w:t>
      </w:r>
    </w:p>
    <w:p w:rsidR="00BE4F67" w:rsidRDefault="00BE4F67">
      <w:pPr>
        <w:pStyle w:val="ConsPlusNormal"/>
        <w:spacing w:before="220"/>
        <w:ind w:firstLine="540"/>
        <w:jc w:val="both"/>
      </w:pPr>
      <w:bookmarkStart w:id="38" w:name="P261"/>
      <w:bookmarkEnd w:id="38"/>
      <w:r>
        <w:t>10) направление гражданина на принудительное лечение по решению суда;</w:t>
      </w:r>
    </w:p>
    <w:p w:rsidR="00BE4F67" w:rsidRDefault="00BE4F67">
      <w:pPr>
        <w:pStyle w:val="ConsPlusNormal"/>
        <w:spacing w:before="220"/>
        <w:ind w:firstLine="540"/>
        <w:jc w:val="both"/>
      </w:pPr>
      <w:bookmarkStart w:id="39" w:name="P262"/>
      <w:bookmarkEnd w:id="39"/>
      <w:r>
        <w:t>11) представление гражданином путем личного обращения в учреждение заявления о добровольном отказе от государственной социальной помощи на основании социального контракта;</w:t>
      </w:r>
    </w:p>
    <w:p w:rsidR="00BE4F67" w:rsidRDefault="00BE4F67">
      <w:pPr>
        <w:pStyle w:val="ConsPlusNormal"/>
        <w:spacing w:before="220"/>
        <w:ind w:firstLine="540"/>
        <w:jc w:val="both"/>
      </w:pPr>
      <w:bookmarkStart w:id="40" w:name="P263"/>
      <w:bookmarkEnd w:id="40"/>
      <w:r>
        <w:t>12)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 по собственной инициативе - для гражданина, заключившего социальный контракт на реализацию мероприятия по осуществлению индивидуальной предпринимательской деятельности или мероприятия по ведению личного подсобного хозяйства.</w:t>
      </w:r>
    </w:p>
    <w:p w:rsidR="00BE4F67" w:rsidRDefault="00BE4F67">
      <w:pPr>
        <w:pStyle w:val="ConsPlusNormal"/>
        <w:spacing w:before="220"/>
        <w:ind w:firstLine="540"/>
        <w:jc w:val="both"/>
      </w:pPr>
      <w:bookmarkStart w:id="41" w:name="P264"/>
      <w:bookmarkEnd w:id="41"/>
      <w:r>
        <w:lastRenderedPageBreak/>
        <w:t>70. Уважительными причинами, влияющими на невозможность исполнения условий социального контракта и (или) реализацию мероприятий программы социальной адаптации, являются:</w:t>
      </w:r>
    </w:p>
    <w:p w:rsidR="00BE4F67" w:rsidRDefault="00BE4F67">
      <w:pPr>
        <w:pStyle w:val="ConsPlusNormal"/>
        <w:spacing w:before="220"/>
        <w:ind w:firstLine="540"/>
        <w:jc w:val="both"/>
      </w:pPr>
      <w:r>
        <w:t>1) обстоятельства непреодолимой силы природного характера (наводнения, землетрясения и иные природные катаклизмы);</w:t>
      </w:r>
    </w:p>
    <w:p w:rsidR="00BE4F67" w:rsidRDefault="00BE4F67">
      <w:pPr>
        <w:pStyle w:val="ConsPlusNormal"/>
        <w:spacing w:before="220"/>
        <w:ind w:firstLine="540"/>
        <w:jc w:val="both"/>
      </w:pPr>
      <w:r>
        <w:t>2) события, связанные с производственной деятельностью людей (пожары, техногенные аварии и т.д.);</w:t>
      </w:r>
    </w:p>
    <w:p w:rsidR="00BE4F67" w:rsidRDefault="00BE4F67">
      <w:pPr>
        <w:pStyle w:val="ConsPlusNormal"/>
        <w:spacing w:before="220"/>
        <w:ind w:firstLine="540"/>
        <w:jc w:val="both"/>
      </w:pPr>
      <w:r>
        <w:t>3) болезнь гражданина (члена семьи гражданина, за которым требуется уход);</w:t>
      </w:r>
    </w:p>
    <w:p w:rsidR="00BE4F67" w:rsidRDefault="00BE4F67">
      <w:pPr>
        <w:pStyle w:val="ConsPlusNormal"/>
        <w:spacing w:before="220"/>
        <w:ind w:firstLine="540"/>
        <w:jc w:val="both"/>
      </w:pPr>
      <w:r>
        <w:t xml:space="preserve">4) участие гражданина в специальной военной операции в качестве лиц, указанных в </w:t>
      </w:r>
      <w:hyperlink r:id="rId53">
        <w:r>
          <w:rPr>
            <w:color w:val="0000FF"/>
          </w:rPr>
          <w:t>части 2 статьи 1</w:t>
        </w:r>
      </w:hyperlink>
      <w:r>
        <w:t xml:space="preserve"> Закона Иркутской области от 7 июля 2022 года N 53-ОЗ "О дополнительных мерах социальной поддержки участников специальной военной операции и членов их семей".</w:t>
      </w:r>
    </w:p>
    <w:p w:rsidR="00BE4F67" w:rsidRDefault="00BE4F67">
      <w:pPr>
        <w:pStyle w:val="ConsPlusNormal"/>
        <w:spacing w:before="220"/>
        <w:ind w:firstLine="540"/>
        <w:jc w:val="both"/>
      </w:pPr>
      <w:r>
        <w:t xml:space="preserve">71. Учреждение вправе осуществлять проверку обстоятельств, указанных в </w:t>
      </w:r>
      <w:hyperlink w:anchor="P251">
        <w:r>
          <w:rPr>
            <w:color w:val="0000FF"/>
          </w:rPr>
          <w:t>пункте 69</w:t>
        </w:r>
      </w:hyperlink>
      <w:r>
        <w:t xml:space="preserve"> настоящего Порядка, путем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w:t>
      </w:r>
    </w:p>
    <w:p w:rsidR="00BE4F67" w:rsidRDefault="00BE4F67">
      <w:pPr>
        <w:pStyle w:val="ConsPlusNormal"/>
        <w:spacing w:before="220"/>
        <w:ind w:firstLine="540"/>
        <w:jc w:val="both"/>
      </w:pPr>
      <w:r>
        <w:t xml:space="preserve">При наступлении у гражданина обстоятельств, указанных в </w:t>
      </w:r>
      <w:hyperlink w:anchor="P251">
        <w:r>
          <w:rPr>
            <w:color w:val="0000FF"/>
          </w:rPr>
          <w:t>пункте 69</w:t>
        </w:r>
      </w:hyperlink>
      <w:r>
        <w:t xml:space="preserve"> настоящего Порядка, предоставление государственной социальной помощи на основании социального контракта прекращается, начиная с первого числа месяца, следующего за месяцем, в котором учреждению стало известно о возникновении указанных обстоятельств.</w:t>
      </w:r>
    </w:p>
    <w:p w:rsidR="00BE4F67" w:rsidRDefault="00BE4F67">
      <w:pPr>
        <w:pStyle w:val="ConsPlusNormal"/>
        <w:spacing w:before="220"/>
        <w:ind w:firstLine="540"/>
        <w:jc w:val="both"/>
      </w:pPr>
      <w:r>
        <w:t xml:space="preserve">Решение о прекращении государственной социальной помощи на основании социального контракта принимается учреждением в течение 10 рабочих дней со дня, когда учреждению стало известно о возникновении обстоятельств, указанных в </w:t>
      </w:r>
      <w:hyperlink w:anchor="P251">
        <w:r>
          <w:rPr>
            <w:color w:val="0000FF"/>
          </w:rPr>
          <w:t>пункте 69</w:t>
        </w:r>
      </w:hyperlink>
      <w:r>
        <w:t xml:space="preserve"> настоящего Порядка.</w:t>
      </w:r>
    </w:p>
    <w:p w:rsidR="00BE4F67" w:rsidRDefault="00BE4F67">
      <w:pPr>
        <w:pStyle w:val="ConsPlusNormal"/>
        <w:spacing w:before="220"/>
        <w:ind w:firstLine="540"/>
        <w:jc w:val="both"/>
      </w:pPr>
      <w:bookmarkStart w:id="42" w:name="P272"/>
      <w:bookmarkEnd w:id="42"/>
      <w:r>
        <w:t xml:space="preserve">72. Уведомление о прекращении оказания государственной социальной помощи на основании социального контракта по причинам, предусмотренным </w:t>
      </w:r>
      <w:hyperlink w:anchor="P252">
        <w:r>
          <w:rPr>
            <w:color w:val="0000FF"/>
          </w:rPr>
          <w:t>подпунктами 1</w:t>
        </w:r>
      </w:hyperlink>
      <w:r>
        <w:t xml:space="preserve"> - </w:t>
      </w:r>
      <w:hyperlink w:anchor="P254">
        <w:r>
          <w:rPr>
            <w:color w:val="0000FF"/>
          </w:rPr>
          <w:t>3</w:t>
        </w:r>
      </w:hyperlink>
      <w:r>
        <w:t xml:space="preserve">, </w:t>
      </w:r>
      <w:hyperlink w:anchor="P257">
        <w:r>
          <w:rPr>
            <w:color w:val="0000FF"/>
          </w:rPr>
          <w:t>6</w:t>
        </w:r>
      </w:hyperlink>
      <w:r>
        <w:t xml:space="preserve">, </w:t>
      </w:r>
      <w:hyperlink w:anchor="P260">
        <w:r>
          <w:rPr>
            <w:color w:val="0000FF"/>
          </w:rPr>
          <w:t>9</w:t>
        </w:r>
      </w:hyperlink>
      <w:r>
        <w:t xml:space="preserve">, </w:t>
      </w:r>
      <w:hyperlink w:anchor="P262">
        <w:r>
          <w:rPr>
            <w:color w:val="0000FF"/>
          </w:rPr>
          <w:t>11</w:t>
        </w:r>
      </w:hyperlink>
      <w:r>
        <w:t xml:space="preserve">, </w:t>
      </w:r>
      <w:hyperlink w:anchor="P263">
        <w:r>
          <w:rPr>
            <w:color w:val="0000FF"/>
          </w:rPr>
          <w:t>12 пункта 69</w:t>
        </w:r>
      </w:hyperlink>
      <w:r>
        <w:t xml:space="preserve"> настоящего Порядка, направляется учреждением гражданину с указанием причины такого прекращения не позднее третьего рабочего дня со дня ее прекращения способом, установленным </w:t>
      </w:r>
      <w:hyperlink w:anchor="P88">
        <w:r>
          <w:rPr>
            <w:color w:val="0000FF"/>
          </w:rPr>
          <w:t>пунктом 16</w:t>
        </w:r>
      </w:hyperlink>
      <w:r>
        <w:t xml:space="preserve"> настоящего Порядка.</w:t>
      </w:r>
    </w:p>
    <w:p w:rsidR="00BE4F67" w:rsidRDefault="00BE4F67">
      <w:pPr>
        <w:pStyle w:val="ConsPlusNormal"/>
        <w:spacing w:before="220"/>
        <w:ind w:firstLine="540"/>
        <w:jc w:val="both"/>
      </w:pPr>
      <w:r>
        <w:t xml:space="preserve">В случаях прекращения оказания государственной социальной помощи на основании социального контракта по причинам, предусмотренным </w:t>
      </w:r>
      <w:hyperlink w:anchor="P255">
        <w:r>
          <w:rPr>
            <w:color w:val="0000FF"/>
          </w:rPr>
          <w:t>подпунктами 4</w:t>
        </w:r>
      </w:hyperlink>
      <w:r>
        <w:t xml:space="preserve">, </w:t>
      </w:r>
      <w:hyperlink w:anchor="P256">
        <w:r>
          <w:rPr>
            <w:color w:val="0000FF"/>
          </w:rPr>
          <w:t>5</w:t>
        </w:r>
      </w:hyperlink>
      <w:r>
        <w:t xml:space="preserve">, </w:t>
      </w:r>
      <w:hyperlink w:anchor="P258">
        <w:r>
          <w:rPr>
            <w:color w:val="0000FF"/>
          </w:rPr>
          <w:t>7</w:t>
        </w:r>
      </w:hyperlink>
      <w:r>
        <w:t xml:space="preserve">, </w:t>
      </w:r>
      <w:hyperlink w:anchor="P259">
        <w:r>
          <w:rPr>
            <w:color w:val="0000FF"/>
          </w:rPr>
          <w:t>8</w:t>
        </w:r>
      </w:hyperlink>
      <w:r>
        <w:t xml:space="preserve">, </w:t>
      </w:r>
      <w:hyperlink w:anchor="P261">
        <w:r>
          <w:rPr>
            <w:color w:val="0000FF"/>
          </w:rPr>
          <w:t>10 пункта 69</w:t>
        </w:r>
      </w:hyperlink>
      <w:r>
        <w:t xml:space="preserve"> настоящего Порядка, уведомление гражданину о прекращении оказания государственной социальной помощи на основании социального контракта не направляется.</w:t>
      </w:r>
    </w:p>
    <w:p w:rsidR="00BE4F67" w:rsidRDefault="00BE4F67">
      <w:pPr>
        <w:pStyle w:val="ConsPlusNormal"/>
        <w:spacing w:before="220"/>
        <w:ind w:firstLine="540"/>
        <w:jc w:val="both"/>
      </w:pPr>
      <w:bookmarkStart w:id="43" w:name="P274"/>
      <w:bookmarkEnd w:id="43"/>
      <w:r>
        <w:t>73. Гражданин обязан возвратить денежные средства, полученные в качестве государственной социальной помощи на основании социального контракта в полном объеме и в течение 30 календарных дней со дня:</w:t>
      </w:r>
    </w:p>
    <w:p w:rsidR="00BE4F67" w:rsidRDefault="00BE4F67">
      <w:pPr>
        <w:pStyle w:val="ConsPlusNormal"/>
        <w:spacing w:before="220"/>
        <w:ind w:firstLine="540"/>
        <w:jc w:val="both"/>
      </w:pPr>
      <w:r>
        <w:t xml:space="preserve">1)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либо со дня выявления учреждением факта нецелевого использования гражданином денежных средств, выплаченных в соответствии с условиями социального контракта, или неисполнения (несвоевременного исполнения) мероприятий программы социальной адаптации по причинам, не являющимся уважительными в соответствии с </w:t>
      </w:r>
      <w:hyperlink w:anchor="P264">
        <w:r>
          <w:rPr>
            <w:color w:val="0000FF"/>
          </w:rPr>
          <w:t>пунктом 70</w:t>
        </w:r>
      </w:hyperlink>
      <w:r>
        <w:t xml:space="preserve"> настоящего Порядка, - в отношении мероприятия по осуществлению индивидуальной предпринимательской деятельности;</w:t>
      </w:r>
    </w:p>
    <w:p w:rsidR="00BE4F67" w:rsidRDefault="00BE4F67">
      <w:pPr>
        <w:pStyle w:val="ConsPlusNormal"/>
        <w:spacing w:before="220"/>
        <w:ind w:firstLine="540"/>
        <w:jc w:val="both"/>
      </w:pPr>
      <w:r>
        <w:t xml:space="preserve">2)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w:t>
      </w:r>
      <w:r>
        <w:lastRenderedPageBreak/>
        <w:t xml:space="preserve">снятия с такого учета в период действия социального контракта по собственной инициативе), либо со дня выявления учреждением факта нецелевого использования гражданином денежных средств, выплаченных в соответствии с условиями социального контракта, или неисполнения (несвоевременного исполнения) мероприятий программы социальной адаптации по причинам, не являющимся уважительными в соответствии с </w:t>
      </w:r>
      <w:hyperlink w:anchor="P264">
        <w:r>
          <w:rPr>
            <w:color w:val="0000FF"/>
          </w:rPr>
          <w:t>пунктом 70</w:t>
        </w:r>
      </w:hyperlink>
      <w:r>
        <w:t xml:space="preserve"> настоящего Порядка, - в отношении мероприятия по ведению личного подсобного хозяйства.</w:t>
      </w:r>
    </w:p>
    <w:p w:rsidR="00BE4F67" w:rsidRDefault="00BE4F67">
      <w:pPr>
        <w:pStyle w:val="ConsPlusNormal"/>
        <w:spacing w:before="220"/>
        <w:ind w:firstLine="540"/>
        <w:jc w:val="both"/>
      </w:pPr>
      <w:bookmarkStart w:id="44" w:name="P277"/>
      <w:bookmarkEnd w:id="44"/>
      <w:r>
        <w:t xml:space="preserve">74. В случае прекращения государственной социальной помощи на основании представленного гражданином заявления о добровольном отказе от государственной социальной помощи на основании социального контракта, суммы выплаченных денежных средств в рамках социального контракта подлежат возврату в течение 30 календарных дней со дня получения гражданином уведомления, указанного в </w:t>
      </w:r>
      <w:hyperlink w:anchor="P272">
        <w:r>
          <w:rPr>
            <w:color w:val="0000FF"/>
          </w:rPr>
          <w:t>пункте 72</w:t>
        </w:r>
      </w:hyperlink>
      <w:r>
        <w:t xml:space="preserve"> настоящего Порядка.</w:t>
      </w:r>
    </w:p>
    <w:p w:rsidR="00BE4F67" w:rsidRDefault="00BE4F67">
      <w:pPr>
        <w:pStyle w:val="ConsPlusNormal"/>
        <w:spacing w:before="220"/>
        <w:ind w:firstLine="540"/>
        <w:jc w:val="both"/>
      </w:pPr>
      <w:r>
        <w:t xml:space="preserve">75. При отказе гражданина от добровольного возврата денежных средств в соответствии с </w:t>
      </w:r>
      <w:hyperlink w:anchor="P274">
        <w:r>
          <w:rPr>
            <w:color w:val="0000FF"/>
          </w:rPr>
          <w:t>пунктами 73</w:t>
        </w:r>
      </w:hyperlink>
      <w:r>
        <w:t xml:space="preserve">, </w:t>
      </w:r>
      <w:hyperlink w:anchor="P277">
        <w:r>
          <w:rPr>
            <w:color w:val="0000FF"/>
          </w:rPr>
          <w:t>74</w:t>
        </w:r>
      </w:hyperlink>
      <w:r>
        <w:t xml:space="preserve"> настоящего Порядка они взыскиваются учреждением в установленном законодательством порядке.</w:t>
      </w: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right"/>
        <w:outlineLvl w:val="1"/>
      </w:pPr>
      <w:r>
        <w:t>Приложение 1</w:t>
      </w:r>
    </w:p>
    <w:p w:rsidR="00BE4F67" w:rsidRDefault="00BE4F67">
      <w:pPr>
        <w:pStyle w:val="ConsPlusNormal"/>
        <w:jc w:val="right"/>
      </w:pPr>
      <w:r>
        <w:t>к Порядку назначения и выплаты государственной социальной</w:t>
      </w:r>
    </w:p>
    <w:p w:rsidR="00BE4F67" w:rsidRDefault="00BE4F67">
      <w:pPr>
        <w:pStyle w:val="ConsPlusNormal"/>
        <w:jc w:val="right"/>
      </w:pPr>
      <w:r>
        <w:t>помощи отдельным категориям граждан в Иркутской области</w:t>
      </w:r>
    </w:p>
    <w:p w:rsidR="00BE4F67" w:rsidRDefault="00BE4F67">
      <w:pPr>
        <w:pStyle w:val="ConsPlusNormal"/>
        <w:jc w:val="both"/>
      </w:pPr>
    </w:p>
    <w:p w:rsidR="00BE4F67" w:rsidRDefault="00BE4F67">
      <w:pPr>
        <w:pStyle w:val="ConsPlusTitle"/>
        <w:jc w:val="center"/>
      </w:pPr>
      <w:bookmarkStart w:id="45" w:name="P288"/>
      <w:bookmarkEnd w:id="45"/>
      <w:r>
        <w:t>ПЕРЕЧЕНЬ</w:t>
      </w:r>
    </w:p>
    <w:p w:rsidR="00BE4F67" w:rsidRDefault="00BE4F67">
      <w:pPr>
        <w:pStyle w:val="ConsPlusTitle"/>
        <w:jc w:val="center"/>
      </w:pPr>
      <w:r>
        <w:t>ДОКУМЕНТОВ (СВЕДЕНИЙ), НЕОБХОДИМЫХ ДЛЯ НАЗНАЧЕНИЯ</w:t>
      </w:r>
    </w:p>
    <w:p w:rsidR="00BE4F67" w:rsidRDefault="00BE4F67">
      <w:pPr>
        <w:pStyle w:val="ConsPlusTitle"/>
        <w:jc w:val="center"/>
      </w:pPr>
      <w:r>
        <w:t>ГОСУДАРСТВЕННОЙ СОЦИАЛЬНОЙ ПОМОЩИ ОТДЕЛЬНЫМ КАТЕГОРИЯМ</w:t>
      </w:r>
    </w:p>
    <w:p w:rsidR="00BE4F67" w:rsidRDefault="00BE4F67">
      <w:pPr>
        <w:pStyle w:val="ConsPlusTitle"/>
        <w:jc w:val="center"/>
      </w:pPr>
      <w:r>
        <w:t>ГРАЖДАН В ИРКУТСКОЙ ОБЛАСТИ (ЗА ИСКЛЮЧЕНИЕМ ГОСУДАРСТВЕННОЙ</w:t>
      </w:r>
    </w:p>
    <w:p w:rsidR="00BE4F67" w:rsidRDefault="00BE4F67">
      <w:pPr>
        <w:pStyle w:val="ConsPlusTitle"/>
        <w:jc w:val="center"/>
      </w:pPr>
      <w:r>
        <w:t>СОЦИАЛЬНОЙ ПОМОЩИ НА ОСНОВАНИИ СОЦИАЛЬНОГО КОНТРАКТА)</w:t>
      </w:r>
    </w:p>
    <w:p w:rsidR="00BE4F67" w:rsidRDefault="00BE4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495"/>
        <w:gridCol w:w="3061"/>
      </w:tblGrid>
      <w:tr w:rsidR="00BE4F67">
        <w:tc>
          <w:tcPr>
            <w:tcW w:w="454" w:type="dxa"/>
          </w:tcPr>
          <w:p w:rsidR="00BE4F67" w:rsidRDefault="00BE4F67">
            <w:pPr>
              <w:pStyle w:val="ConsPlusNormal"/>
              <w:jc w:val="center"/>
            </w:pPr>
            <w:r>
              <w:t>N п/п</w:t>
            </w:r>
          </w:p>
        </w:tc>
        <w:tc>
          <w:tcPr>
            <w:tcW w:w="5495" w:type="dxa"/>
          </w:tcPr>
          <w:p w:rsidR="00BE4F67" w:rsidRDefault="00BE4F67">
            <w:pPr>
              <w:pStyle w:val="ConsPlusNormal"/>
              <w:jc w:val="center"/>
            </w:pPr>
            <w:r>
              <w:t>Наименование документа (сведений)</w:t>
            </w:r>
          </w:p>
        </w:tc>
        <w:tc>
          <w:tcPr>
            <w:tcW w:w="3061" w:type="dxa"/>
          </w:tcPr>
          <w:p w:rsidR="00BE4F67" w:rsidRDefault="00BE4F67">
            <w:pPr>
              <w:pStyle w:val="ConsPlusNormal"/>
              <w:jc w:val="center"/>
            </w:pPr>
            <w:r>
              <w:t>Источник поступления документов (сведений), способ получения</w:t>
            </w:r>
          </w:p>
        </w:tc>
      </w:tr>
      <w:tr w:rsidR="00BE4F67">
        <w:tc>
          <w:tcPr>
            <w:tcW w:w="454" w:type="dxa"/>
          </w:tcPr>
          <w:p w:rsidR="00BE4F67" w:rsidRDefault="00BE4F67">
            <w:pPr>
              <w:pStyle w:val="ConsPlusNormal"/>
              <w:jc w:val="center"/>
            </w:pPr>
            <w:r>
              <w:t>1</w:t>
            </w:r>
          </w:p>
        </w:tc>
        <w:tc>
          <w:tcPr>
            <w:tcW w:w="5495" w:type="dxa"/>
          </w:tcPr>
          <w:p w:rsidR="00BE4F67" w:rsidRDefault="00BE4F67">
            <w:pPr>
              <w:pStyle w:val="ConsPlusNormal"/>
              <w:jc w:val="both"/>
            </w:pPr>
            <w:r>
              <w:t>Документ, удостоверяющий личность гражданина (при личном обращении)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w:t>
            </w:r>
          </w:p>
        </w:tc>
        <w:tc>
          <w:tcPr>
            <w:tcW w:w="5495" w:type="dxa"/>
          </w:tcPr>
          <w:p w:rsidR="00BE4F67" w:rsidRDefault="00BE4F67">
            <w:pPr>
              <w:pStyle w:val="ConsPlusNormal"/>
              <w:jc w:val="both"/>
            </w:pPr>
            <w:r>
              <w:t>Документы, удостоверяющие личность и подтверждающие полномочия законного представителя (представителя) гражданина (документ, удостоверяющий личность законного представителя (представителя) гражданина, представляется при личном обращении)</w:t>
            </w:r>
          </w:p>
        </w:tc>
        <w:tc>
          <w:tcPr>
            <w:tcW w:w="3061" w:type="dxa"/>
          </w:tcPr>
          <w:p w:rsidR="00BE4F67" w:rsidRDefault="00BE4F67">
            <w:pPr>
              <w:pStyle w:val="ConsPlusNormal"/>
              <w:jc w:val="both"/>
            </w:pPr>
            <w:r>
              <w:t>Законный представитель (представитель) гражданина, посредством представления подтверждающих документов</w:t>
            </w:r>
          </w:p>
        </w:tc>
      </w:tr>
      <w:tr w:rsidR="00BE4F67">
        <w:tc>
          <w:tcPr>
            <w:tcW w:w="454" w:type="dxa"/>
          </w:tcPr>
          <w:p w:rsidR="00BE4F67" w:rsidRDefault="00BE4F67">
            <w:pPr>
              <w:pStyle w:val="ConsPlusNormal"/>
              <w:jc w:val="center"/>
            </w:pPr>
            <w:r>
              <w:t>3</w:t>
            </w:r>
          </w:p>
        </w:tc>
        <w:tc>
          <w:tcPr>
            <w:tcW w:w="5495" w:type="dxa"/>
          </w:tcPr>
          <w:p w:rsidR="00BE4F67" w:rsidRDefault="00BE4F67">
            <w:pPr>
              <w:pStyle w:val="ConsPlusNormal"/>
              <w:jc w:val="both"/>
            </w:pPr>
            <w:r>
              <w:t>Сведения о регистрации по месту жительства и месту пребывания гражданина на территории Иркутской области</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4</w:t>
            </w:r>
          </w:p>
        </w:tc>
        <w:tc>
          <w:tcPr>
            <w:tcW w:w="5495" w:type="dxa"/>
          </w:tcPr>
          <w:p w:rsidR="00BE4F67" w:rsidRDefault="00BE4F67">
            <w:pPr>
              <w:pStyle w:val="ConsPlusNormal"/>
              <w:jc w:val="both"/>
            </w:pPr>
            <w:r>
              <w:t xml:space="preserve">Решение суда об установлении факта постоянного или преимущественного проживания на территории Иркутской области (в случае отсутствия сведений о регистрации по месту жительства и месту пребывания </w:t>
            </w:r>
            <w:r>
              <w:lastRenderedPageBreak/>
              <w:t>гражданина на территории Иркутской области)</w:t>
            </w:r>
          </w:p>
        </w:tc>
        <w:tc>
          <w:tcPr>
            <w:tcW w:w="3061" w:type="dxa"/>
          </w:tcPr>
          <w:p w:rsidR="00BE4F67" w:rsidRDefault="00BE4F67">
            <w:pPr>
              <w:pStyle w:val="ConsPlusNormal"/>
              <w:jc w:val="both"/>
            </w:pPr>
            <w:r>
              <w:lastRenderedPageBreak/>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w:t>
            </w:r>
          </w:p>
        </w:tc>
        <w:tc>
          <w:tcPr>
            <w:tcW w:w="5495" w:type="dxa"/>
          </w:tcPr>
          <w:p w:rsidR="00BE4F67" w:rsidRDefault="00BE4F67">
            <w:pPr>
              <w:pStyle w:val="ConsPlusNormal"/>
              <w:jc w:val="both"/>
            </w:pPr>
            <w:r>
              <w:t>Сведения о рождении (за исключением случаев регистрации записи соответствующего акта компетентными органами иностранного государства)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6</w:t>
            </w:r>
          </w:p>
        </w:tc>
        <w:tc>
          <w:tcPr>
            <w:tcW w:w="5495" w:type="dxa"/>
          </w:tcPr>
          <w:p w:rsidR="00BE4F67" w:rsidRDefault="00BE4F67">
            <w:pPr>
              <w:pStyle w:val="ConsPlusNormal"/>
              <w:jc w:val="both"/>
            </w:pPr>
            <w:r>
              <w:t>Документ иностранного государства о рождении (в случае регистрации записи соответствующего акта компетентными органами иностранного государства)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7</w:t>
            </w:r>
          </w:p>
        </w:tc>
        <w:tc>
          <w:tcPr>
            <w:tcW w:w="5495" w:type="dxa"/>
          </w:tcPr>
          <w:p w:rsidR="00BE4F67" w:rsidRDefault="00BE4F67">
            <w:pPr>
              <w:pStyle w:val="ConsPlusNormal"/>
              <w:jc w:val="both"/>
            </w:pPr>
            <w:r>
              <w:t>Сведения о рождении, выданные органом записи актов гражданского состояния, содержащие информацию о том, что сведения об отце ребенка внесены в запись акта о рождении на основании заявления матери ребенка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8</w:t>
            </w:r>
          </w:p>
        </w:tc>
        <w:tc>
          <w:tcPr>
            <w:tcW w:w="5495" w:type="dxa"/>
          </w:tcPr>
          <w:p w:rsidR="00BE4F67" w:rsidRDefault="00BE4F67">
            <w:pPr>
              <w:pStyle w:val="ConsPlusNormal"/>
              <w:jc w:val="both"/>
            </w:pPr>
            <w:r>
              <w:t>Решение суда об установлении факта смерти или о признании лица безвестно отсутствующим либо об объявлении лица умершим</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9</w:t>
            </w:r>
          </w:p>
        </w:tc>
        <w:tc>
          <w:tcPr>
            <w:tcW w:w="5495" w:type="dxa"/>
          </w:tcPr>
          <w:p w:rsidR="00BE4F67" w:rsidRDefault="00BE4F67">
            <w:pPr>
              <w:pStyle w:val="ConsPlusNormal"/>
              <w:jc w:val="both"/>
            </w:pPr>
            <w:r>
              <w:t>Сведения о смерти (за исключением случаев регистрации записи соответствующего акта компетентными органами иностранного государства)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10</w:t>
            </w:r>
          </w:p>
        </w:tc>
        <w:tc>
          <w:tcPr>
            <w:tcW w:w="5495" w:type="dxa"/>
          </w:tcPr>
          <w:p w:rsidR="00BE4F67" w:rsidRDefault="00BE4F67">
            <w:pPr>
              <w:pStyle w:val="ConsPlusNormal"/>
              <w:jc w:val="both"/>
            </w:pPr>
            <w:r>
              <w:t>Сведения о смерти (в случае регистрации записи соответствующего акта компетентными органами иностранного государства)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11</w:t>
            </w:r>
          </w:p>
        </w:tc>
        <w:tc>
          <w:tcPr>
            <w:tcW w:w="5495" w:type="dxa"/>
          </w:tcPr>
          <w:p w:rsidR="00BE4F67" w:rsidRDefault="00BE4F67">
            <w:pPr>
              <w:pStyle w:val="ConsPlusNormal"/>
              <w:jc w:val="both"/>
            </w:pPr>
            <w:r>
              <w:t>Сведения о наличии инвалидности и ее группе (при наличии)</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12</w:t>
            </w:r>
          </w:p>
        </w:tc>
        <w:tc>
          <w:tcPr>
            <w:tcW w:w="5495" w:type="dxa"/>
          </w:tcPr>
          <w:p w:rsidR="00BE4F67" w:rsidRDefault="00BE4F67">
            <w:pPr>
              <w:pStyle w:val="ConsPlusNormal"/>
              <w:jc w:val="both"/>
            </w:pPr>
            <w:r>
              <w:t>Заключение медицинской организации (справка, выписка из медицинской карты) о проведении длительного лечения (с указанием периода лечения) и (или) дорогостоящего лечения</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13</w:t>
            </w:r>
          </w:p>
        </w:tc>
        <w:tc>
          <w:tcPr>
            <w:tcW w:w="5495" w:type="dxa"/>
          </w:tcPr>
          <w:p w:rsidR="00BE4F67" w:rsidRDefault="00BE4F67">
            <w:pPr>
              <w:pStyle w:val="ConsPlusNormal"/>
              <w:jc w:val="both"/>
            </w:pPr>
            <w:r>
              <w:t>Рецепты на лекарственные препараты для медицинского применения и кассовые чеки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14</w:t>
            </w:r>
          </w:p>
        </w:tc>
        <w:tc>
          <w:tcPr>
            <w:tcW w:w="5495" w:type="dxa"/>
          </w:tcPr>
          <w:p w:rsidR="00BE4F67" w:rsidRDefault="00BE4F67">
            <w:pPr>
              <w:pStyle w:val="ConsPlusNormal"/>
              <w:jc w:val="both"/>
            </w:pPr>
            <w:r>
              <w:t>Сведения об установлении компенсационной (ежемесячной) выплаты неработающему трудоспособному гражданину, осуществляющему уход за ребенком-инвалидом, инвалидом I группы</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15</w:t>
            </w:r>
          </w:p>
        </w:tc>
        <w:tc>
          <w:tcPr>
            <w:tcW w:w="5495" w:type="dxa"/>
          </w:tcPr>
          <w:p w:rsidR="00BE4F67" w:rsidRDefault="00BE4F67">
            <w:pPr>
              <w:pStyle w:val="ConsPlusNormal"/>
              <w:jc w:val="both"/>
            </w:pPr>
            <w:r>
              <w:t>Сведения о наличии статуса безработного или ищущего работу</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16</w:t>
            </w:r>
          </w:p>
        </w:tc>
        <w:tc>
          <w:tcPr>
            <w:tcW w:w="5495" w:type="dxa"/>
          </w:tcPr>
          <w:p w:rsidR="00BE4F67" w:rsidRDefault="00BE4F67">
            <w:pPr>
              <w:pStyle w:val="ConsPlusNormal"/>
              <w:jc w:val="both"/>
            </w:pPr>
            <w:r>
              <w:t>Сведения об имуществе, принадлежащем гражданину (его семье) на праве собственности</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17</w:t>
            </w:r>
          </w:p>
        </w:tc>
        <w:tc>
          <w:tcPr>
            <w:tcW w:w="5495" w:type="dxa"/>
          </w:tcPr>
          <w:p w:rsidR="00BE4F67" w:rsidRDefault="00BE4F67">
            <w:pPr>
              <w:pStyle w:val="ConsPlusNormal"/>
              <w:jc w:val="both"/>
            </w:pPr>
            <w:r>
              <w:t>Сведения из Единого государственного реестра недвижимости о правах отдельного лица на имевшиеся/имеющиеся у него объекты недвижимости</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lastRenderedPageBreak/>
              <w:t>18</w:t>
            </w:r>
          </w:p>
        </w:tc>
        <w:tc>
          <w:tcPr>
            <w:tcW w:w="5495" w:type="dxa"/>
          </w:tcPr>
          <w:p w:rsidR="00BE4F67" w:rsidRDefault="00BE4F67">
            <w:pPr>
              <w:pStyle w:val="ConsPlusNormal"/>
              <w:jc w:val="both"/>
            </w:pPr>
            <w:r>
              <w:t>Правоустанавливающий документ на жилое помещение, подтверждающий право собственности или право пользования жилым помещением (в случае если права на жилое помещение не зарегистрированы в Едином государственном реестре недвижимости)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19</w:t>
            </w:r>
          </w:p>
        </w:tc>
        <w:tc>
          <w:tcPr>
            <w:tcW w:w="5495" w:type="dxa"/>
          </w:tcPr>
          <w:p w:rsidR="00BE4F67" w:rsidRDefault="00BE4F67">
            <w:pPr>
              <w:pStyle w:val="ConsPlusNormal"/>
              <w:jc w:val="both"/>
            </w:pPr>
            <w:r>
              <w:t>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подразделением или организацией системы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20</w:t>
            </w:r>
          </w:p>
        </w:tc>
        <w:tc>
          <w:tcPr>
            <w:tcW w:w="5495" w:type="dxa"/>
          </w:tcPr>
          <w:p w:rsidR="00BE4F67" w:rsidRDefault="00BE4F67">
            <w:pPr>
              <w:pStyle w:val="ConsPlusNormal"/>
              <w:jc w:val="both"/>
            </w:pPr>
            <w:r>
              <w:t>Сведения о факте обучения гражданина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21</w:t>
            </w:r>
          </w:p>
        </w:tc>
        <w:tc>
          <w:tcPr>
            <w:tcW w:w="5495" w:type="dxa"/>
          </w:tcPr>
          <w:p w:rsidR="00BE4F67" w:rsidRDefault="00BE4F67">
            <w:pPr>
              <w:pStyle w:val="ConsPlusNormal"/>
              <w:jc w:val="both"/>
            </w:pPr>
            <w:r>
              <w:t>Сведения о факте обучения гражданина и (или) членов его семьи по очной форме обучения за счет бюджетных ассигнований федерального бюджета, областного бюджета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22</w:t>
            </w:r>
          </w:p>
        </w:tc>
        <w:tc>
          <w:tcPr>
            <w:tcW w:w="5495" w:type="dxa"/>
          </w:tcPr>
          <w:p w:rsidR="00BE4F67" w:rsidRDefault="00BE4F67">
            <w:pPr>
              <w:pStyle w:val="ConsPlusNormal"/>
              <w:jc w:val="both"/>
            </w:pPr>
            <w:r>
              <w:t>Акт дополнительной проверки (комиссионного обследования) (при наличии)</w:t>
            </w:r>
          </w:p>
        </w:tc>
        <w:tc>
          <w:tcPr>
            <w:tcW w:w="3061" w:type="dxa"/>
          </w:tcPr>
          <w:p w:rsidR="00BE4F67" w:rsidRDefault="00BE4F67">
            <w:pPr>
              <w:pStyle w:val="ConsPlusNormal"/>
              <w:jc w:val="both"/>
            </w:pPr>
            <w:r>
              <w:t>Составляется учреждением</w:t>
            </w:r>
          </w:p>
        </w:tc>
      </w:tr>
      <w:tr w:rsidR="00BE4F67">
        <w:tc>
          <w:tcPr>
            <w:tcW w:w="454" w:type="dxa"/>
          </w:tcPr>
          <w:p w:rsidR="00BE4F67" w:rsidRDefault="00BE4F67">
            <w:pPr>
              <w:pStyle w:val="ConsPlusNormal"/>
              <w:jc w:val="center"/>
            </w:pPr>
            <w:r>
              <w:t>23</w:t>
            </w:r>
          </w:p>
        </w:tc>
        <w:tc>
          <w:tcPr>
            <w:tcW w:w="5495" w:type="dxa"/>
          </w:tcPr>
          <w:p w:rsidR="00BE4F67" w:rsidRDefault="00BE4F67">
            <w:pPr>
              <w:pStyle w:val="ConsPlusNormal"/>
              <w:jc w:val="both"/>
            </w:pPr>
            <w:hyperlink r:id="rId54">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 либо иные документы, подтверждающие право на меры социальной поддержки, установленные для реабилитированных лиц</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24</w:t>
            </w:r>
          </w:p>
        </w:tc>
        <w:tc>
          <w:tcPr>
            <w:tcW w:w="5495" w:type="dxa"/>
          </w:tcPr>
          <w:p w:rsidR="00BE4F67" w:rsidRDefault="00BE4F67">
            <w:pPr>
              <w:pStyle w:val="ConsPlusNormal"/>
              <w:jc w:val="both"/>
            </w:pPr>
            <w:hyperlink r:id="rId55">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 либо иные документы, подтверждающие право на меры социальной поддержки, установленные для лиц, признанных пострадавшими от политических репрессий</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25</w:t>
            </w:r>
          </w:p>
        </w:tc>
        <w:tc>
          <w:tcPr>
            <w:tcW w:w="5495" w:type="dxa"/>
          </w:tcPr>
          <w:p w:rsidR="00BE4F67" w:rsidRDefault="00BE4F67">
            <w:pPr>
              <w:pStyle w:val="ConsPlusNormal"/>
              <w:jc w:val="both"/>
            </w:pPr>
            <w:r>
              <w:t xml:space="preserve">Сведения о заключении (расторжении) брака (за исключением случаев регистрации записи </w:t>
            </w:r>
            <w:r>
              <w:lastRenderedPageBreak/>
              <w:t>соответствующего акта компетентными органами иностранного государства)</w:t>
            </w:r>
          </w:p>
        </w:tc>
        <w:tc>
          <w:tcPr>
            <w:tcW w:w="3061" w:type="dxa"/>
          </w:tcPr>
          <w:p w:rsidR="00BE4F67" w:rsidRDefault="00BE4F67">
            <w:pPr>
              <w:pStyle w:val="ConsPlusNormal"/>
              <w:jc w:val="both"/>
            </w:pPr>
            <w:r>
              <w:lastRenderedPageBreak/>
              <w:t xml:space="preserve">Посредством единой системы межведомственного </w:t>
            </w:r>
            <w:r>
              <w:lastRenderedPageBreak/>
              <w:t>электронного взаимодействия</w:t>
            </w:r>
          </w:p>
        </w:tc>
      </w:tr>
      <w:tr w:rsidR="00BE4F67">
        <w:tc>
          <w:tcPr>
            <w:tcW w:w="454" w:type="dxa"/>
          </w:tcPr>
          <w:p w:rsidR="00BE4F67" w:rsidRDefault="00BE4F67">
            <w:pPr>
              <w:pStyle w:val="ConsPlusNormal"/>
              <w:jc w:val="center"/>
            </w:pPr>
            <w:r>
              <w:lastRenderedPageBreak/>
              <w:t>26</w:t>
            </w:r>
          </w:p>
        </w:tc>
        <w:tc>
          <w:tcPr>
            <w:tcW w:w="5495" w:type="dxa"/>
          </w:tcPr>
          <w:p w:rsidR="00BE4F67" w:rsidRDefault="00BE4F67">
            <w:pPr>
              <w:pStyle w:val="ConsPlusNormal"/>
              <w:jc w:val="both"/>
            </w:pPr>
            <w:r>
              <w:t>Сведения о заключении (расторжении) брака (в случае регистрации записи соответствующего акта компетентными органами иностранного государства)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27</w:t>
            </w:r>
          </w:p>
        </w:tc>
        <w:tc>
          <w:tcPr>
            <w:tcW w:w="5495" w:type="dxa"/>
          </w:tcPr>
          <w:p w:rsidR="00BE4F67" w:rsidRDefault="00BE4F67">
            <w:pPr>
              <w:pStyle w:val="ConsPlusNormal"/>
              <w:jc w:val="both"/>
            </w:pPr>
            <w:r>
              <w:t>Сведения о прохождении гражданином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28</w:t>
            </w:r>
          </w:p>
        </w:tc>
        <w:tc>
          <w:tcPr>
            <w:tcW w:w="5495" w:type="dxa"/>
          </w:tcPr>
          <w:p w:rsidR="00BE4F67" w:rsidRDefault="00BE4F67">
            <w:pPr>
              <w:pStyle w:val="ConsPlusNormal"/>
              <w:jc w:val="both"/>
            </w:pPr>
            <w:r>
              <w:t>Сведения о нахождении гражданина и (или) членов его семьи в розыске</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29</w:t>
            </w:r>
          </w:p>
        </w:tc>
        <w:tc>
          <w:tcPr>
            <w:tcW w:w="5495" w:type="dxa"/>
          </w:tcPr>
          <w:p w:rsidR="00BE4F67" w:rsidRDefault="00BE4F67">
            <w:pPr>
              <w:pStyle w:val="ConsPlusNormal"/>
              <w:jc w:val="both"/>
            </w:pPr>
            <w:r>
              <w:t>Сведения о нахождении гражданина и (или) членов его семьи на принудительном лечении по решению суда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30</w:t>
            </w:r>
          </w:p>
        </w:tc>
        <w:tc>
          <w:tcPr>
            <w:tcW w:w="5495" w:type="dxa"/>
          </w:tcPr>
          <w:p w:rsidR="00BE4F67" w:rsidRDefault="00BE4F67">
            <w:pPr>
              <w:pStyle w:val="ConsPlusNormal"/>
              <w:jc w:val="both"/>
            </w:pPr>
            <w:r>
              <w:t>Сведения о нахождении гражданина и (или) членов его семьи на полном государственном обеспечении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31</w:t>
            </w:r>
          </w:p>
        </w:tc>
        <w:tc>
          <w:tcPr>
            <w:tcW w:w="5495" w:type="dxa"/>
          </w:tcPr>
          <w:p w:rsidR="00BE4F67" w:rsidRDefault="00BE4F67">
            <w:pPr>
              <w:pStyle w:val="ConsPlusNormal"/>
              <w:jc w:val="both"/>
            </w:pPr>
            <w:r>
              <w:t>Сведения о применении в отношении гражданина и (или) членов его семьи меры пресечения в виде заключения под стражу</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32</w:t>
            </w:r>
          </w:p>
        </w:tc>
        <w:tc>
          <w:tcPr>
            <w:tcW w:w="5495" w:type="dxa"/>
          </w:tcPr>
          <w:p w:rsidR="00BE4F67" w:rsidRDefault="00BE4F67">
            <w:pPr>
              <w:pStyle w:val="ConsPlusNormal"/>
              <w:jc w:val="both"/>
            </w:pPr>
            <w:r>
              <w:t>Сведения о пребывании в местах лишения свободы членов семьи гражданина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33</w:t>
            </w:r>
          </w:p>
        </w:tc>
        <w:tc>
          <w:tcPr>
            <w:tcW w:w="5495" w:type="dxa"/>
          </w:tcPr>
          <w:p w:rsidR="00BE4F67" w:rsidRDefault="00BE4F67">
            <w:pPr>
              <w:pStyle w:val="ConsPlusNormal"/>
              <w:jc w:val="both"/>
            </w:pPr>
            <w:r>
              <w:t>Сведения об установлении опеки или попечительства (за исключением случая установления опеки или попечительства компетентными органами иностранного государства)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34</w:t>
            </w:r>
          </w:p>
        </w:tc>
        <w:tc>
          <w:tcPr>
            <w:tcW w:w="5495" w:type="dxa"/>
          </w:tcPr>
          <w:p w:rsidR="00BE4F67" w:rsidRDefault="00BE4F67">
            <w:pPr>
              <w:pStyle w:val="ConsPlusNormal"/>
              <w:jc w:val="both"/>
            </w:pPr>
            <w:r>
              <w:t>Сведения об установлении опеки или попечительства (в случае установления опеки или попечительства компетентными органами иностранного государства)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35</w:t>
            </w:r>
          </w:p>
        </w:tc>
        <w:tc>
          <w:tcPr>
            <w:tcW w:w="5495" w:type="dxa"/>
          </w:tcPr>
          <w:p w:rsidR="00BE4F67" w:rsidRDefault="00BE4F67">
            <w:pPr>
              <w:pStyle w:val="ConsPlusNormal"/>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36</w:t>
            </w:r>
          </w:p>
        </w:tc>
        <w:tc>
          <w:tcPr>
            <w:tcW w:w="5495" w:type="dxa"/>
          </w:tcPr>
          <w:p w:rsidR="00BE4F67" w:rsidRDefault="00BE4F67">
            <w:pPr>
              <w:pStyle w:val="ConsPlusNormal"/>
              <w:jc w:val="both"/>
            </w:pPr>
            <w:r>
              <w:t>Сведения об ограничении дееспособности или признании родителя или иного законного представителя ребенка недееспособным</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37</w:t>
            </w:r>
          </w:p>
        </w:tc>
        <w:tc>
          <w:tcPr>
            <w:tcW w:w="5495" w:type="dxa"/>
          </w:tcPr>
          <w:p w:rsidR="00BE4F67" w:rsidRDefault="00BE4F67">
            <w:pPr>
              <w:pStyle w:val="ConsPlusNormal"/>
              <w:jc w:val="both"/>
            </w:pPr>
            <w:r>
              <w:t xml:space="preserve">Сведения о вознаграждении за выполнение трудовых или иных обязанностей, включая выплаты </w:t>
            </w:r>
            <w:r>
              <w:lastRenderedPageBreak/>
              <w:t>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3061" w:type="dxa"/>
          </w:tcPr>
          <w:p w:rsidR="00BE4F67" w:rsidRDefault="00BE4F67">
            <w:pPr>
              <w:pStyle w:val="ConsPlusNormal"/>
              <w:jc w:val="both"/>
            </w:pPr>
            <w:r>
              <w:lastRenderedPageBreak/>
              <w:t xml:space="preserve">Посредством единой системы межведомственного </w:t>
            </w:r>
            <w:r>
              <w:lastRenderedPageBreak/>
              <w:t>электронного взаимодействия</w:t>
            </w:r>
          </w:p>
        </w:tc>
      </w:tr>
      <w:tr w:rsidR="00BE4F67">
        <w:tc>
          <w:tcPr>
            <w:tcW w:w="454" w:type="dxa"/>
          </w:tcPr>
          <w:p w:rsidR="00BE4F67" w:rsidRDefault="00BE4F67">
            <w:pPr>
              <w:pStyle w:val="ConsPlusNormal"/>
              <w:jc w:val="center"/>
            </w:pPr>
            <w:r>
              <w:lastRenderedPageBreak/>
              <w:t>38</w:t>
            </w:r>
          </w:p>
        </w:tc>
        <w:tc>
          <w:tcPr>
            <w:tcW w:w="5495" w:type="dxa"/>
          </w:tcPr>
          <w:p w:rsidR="00BE4F67" w:rsidRDefault="00BE4F67">
            <w:pPr>
              <w:pStyle w:val="ConsPlusNormal"/>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39</w:t>
            </w:r>
          </w:p>
        </w:tc>
        <w:tc>
          <w:tcPr>
            <w:tcW w:w="5495" w:type="dxa"/>
          </w:tcPr>
          <w:p w:rsidR="00BE4F67" w:rsidRDefault="00BE4F67">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40</w:t>
            </w:r>
          </w:p>
        </w:tc>
        <w:tc>
          <w:tcPr>
            <w:tcW w:w="5495" w:type="dxa"/>
          </w:tcPr>
          <w:p w:rsidR="00BE4F67" w:rsidRDefault="00BE4F67">
            <w:pPr>
              <w:pStyle w:val="ConsPlusNormal"/>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41</w:t>
            </w:r>
          </w:p>
        </w:tc>
        <w:tc>
          <w:tcPr>
            <w:tcW w:w="5495" w:type="dxa"/>
          </w:tcPr>
          <w:p w:rsidR="00BE4F67" w:rsidRDefault="00BE4F67">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42</w:t>
            </w:r>
          </w:p>
        </w:tc>
        <w:tc>
          <w:tcPr>
            <w:tcW w:w="5495" w:type="dxa"/>
          </w:tcPr>
          <w:p w:rsidR="00BE4F67" w:rsidRDefault="00BE4F67">
            <w:pPr>
              <w:pStyle w:val="ConsPlusNormal"/>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w:t>
            </w:r>
            <w:r>
              <w:lastRenderedPageBreak/>
              <w:t>обязательном пенсионном страховании</w:t>
            </w:r>
          </w:p>
        </w:tc>
        <w:tc>
          <w:tcPr>
            <w:tcW w:w="3061" w:type="dxa"/>
          </w:tcPr>
          <w:p w:rsidR="00BE4F67" w:rsidRDefault="00BE4F67">
            <w:pPr>
              <w:pStyle w:val="ConsPlusNormal"/>
              <w:jc w:val="both"/>
            </w:pPr>
            <w:r>
              <w:lastRenderedPageBreak/>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43</w:t>
            </w:r>
          </w:p>
        </w:tc>
        <w:tc>
          <w:tcPr>
            <w:tcW w:w="5495" w:type="dxa"/>
          </w:tcPr>
          <w:p w:rsidR="00BE4F67" w:rsidRDefault="00BE4F67">
            <w:pPr>
              <w:pStyle w:val="ConsPlusNormal"/>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44</w:t>
            </w:r>
          </w:p>
        </w:tc>
        <w:tc>
          <w:tcPr>
            <w:tcW w:w="5495" w:type="dxa"/>
          </w:tcPr>
          <w:p w:rsidR="00BE4F67" w:rsidRDefault="00BE4F67">
            <w:pPr>
              <w:pStyle w:val="ConsPlusNormal"/>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45</w:t>
            </w:r>
          </w:p>
        </w:tc>
        <w:tc>
          <w:tcPr>
            <w:tcW w:w="5495" w:type="dxa"/>
          </w:tcPr>
          <w:p w:rsidR="00BE4F67" w:rsidRDefault="00BE4F67">
            <w:pPr>
              <w:pStyle w:val="ConsPlusNormal"/>
              <w:jc w:val="both"/>
            </w:pPr>
            <w:r>
              <w:t>Сведения о доходах в виде процентов по вкладам (остаткам на счетах) в банках</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46</w:t>
            </w:r>
          </w:p>
        </w:tc>
        <w:tc>
          <w:tcPr>
            <w:tcW w:w="5495" w:type="dxa"/>
          </w:tcPr>
          <w:p w:rsidR="00BE4F67" w:rsidRDefault="00BE4F67">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47</w:t>
            </w:r>
          </w:p>
        </w:tc>
        <w:tc>
          <w:tcPr>
            <w:tcW w:w="5495" w:type="dxa"/>
          </w:tcPr>
          <w:p w:rsidR="00BE4F67" w:rsidRDefault="00BE4F67">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both"/>
            </w:pPr>
            <w:r>
              <w:t>48</w:t>
            </w:r>
          </w:p>
        </w:tc>
        <w:tc>
          <w:tcPr>
            <w:tcW w:w="5495" w:type="dxa"/>
          </w:tcPr>
          <w:p w:rsidR="00BE4F67" w:rsidRDefault="00BE4F67">
            <w:pPr>
              <w:pStyle w:val="ConsPlusNormal"/>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49</w:t>
            </w:r>
          </w:p>
        </w:tc>
        <w:tc>
          <w:tcPr>
            <w:tcW w:w="5495" w:type="dxa"/>
          </w:tcPr>
          <w:p w:rsidR="00BE4F67" w:rsidRDefault="00BE4F67">
            <w:pPr>
              <w:pStyle w:val="ConsPlusNormal"/>
              <w:jc w:val="both"/>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50</w:t>
            </w:r>
          </w:p>
        </w:tc>
        <w:tc>
          <w:tcPr>
            <w:tcW w:w="5495" w:type="dxa"/>
          </w:tcPr>
          <w:p w:rsidR="00BE4F67" w:rsidRDefault="00BE4F67">
            <w:pPr>
              <w:pStyle w:val="ConsPlusNormal"/>
              <w:jc w:val="both"/>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51</w:t>
            </w:r>
          </w:p>
        </w:tc>
        <w:tc>
          <w:tcPr>
            <w:tcW w:w="5495" w:type="dxa"/>
          </w:tcPr>
          <w:p w:rsidR="00BE4F67" w:rsidRDefault="00BE4F67">
            <w:pPr>
              <w:pStyle w:val="ConsPlusNormal"/>
              <w:jc w:val="both"/>
            </w:pPr>
            <w:r>
              <w:t xml:space="preserve">Сведения о получаемых алиментах (за исключением случая, когда средства перечислены взыскателю со счета по учету средств, поступающих во временное </w:t>
            </w:r>
            <w:r>
              <w:lastRenderedPageBreak/>
              <w:t>распоряжение отдела судебных приставов, по исполнительному производству о взыскании алиментов)</w:t>
            </w:r>
          </w:p>
        </w:tc>
        <w:tc>
          <w:tcPr>
            <w:tcW w:w="3061" w:type="dxa"/>
          </w:tcPr>
          <w:p w:rsidR="00BE4F67" w:rsidRDefault="00BE4F67">
            <w:pPr>
              <w:pStyle w:val="ConsPlusNormal"/>
              <w:jc w:val="both"/>
            </w:pPr>
            <w:r>
              <w:lastRenderedPageBreak/>
              <w:t xml:space="preserve">Гражданин, посредством отражения суммы получаемых алиментов в заявлении о </w:t>
            </w:r>
            <w:r>
              <w:lastRenderedPageBreak/>
              <w:t>назначении</w:t>
            </w:r>
          </w:p>
        </w:tc>
      </w:tr>
      <w:tr w:rsidR="00BE4F67">
        <w:tc>
          <w:tcPr>
            <w:tcW w:w="454" w:type="dxa"/>
          </w:tcPr>
          <w:p w:rsidR="00BE4F67" w:rsidRDefault="00BE4F67">
            <w:pPr>
              <w:pStyle w:val="ConsPlusNormal"/>
              <w:jc w:val="center"/>
            </w:pPr>
            <w:r>
              <w:lastRenderedPageBreak/>
              <w:t>52</w:t>
            </w:r>
          </w:p>
        </w:tc>
        <w:tc>
          <w:tcPr>
            <w:tcW w:w="5495" w:type="dxa"/>
          </w:tcPr>
          <w:p w:rsidR="00BE4F67" w:rsidRDefault="00BE4F67">
            <w:pPr>
              <w:pStyle w:val="ConsPlusNormal"/>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53</w:t>
            </w:r>
          </w:p>
        </w:tc>
        <w:tc>
          <w:tcPr>
            <w:tcW w:w="5495" w:type="dxa"/>
          </w:tcPr>
          <w:p w:rsidR="00BE4F67" w:rsidRDefault="00BE4F67">
            <w:pPr>
              <w:pStyle w:val="ConsPlusNormal"/>
              <w:jc w:val="both"/>
            </w:pPr>
            <w:r>
              <w:t>Сведения о суммах ежемесячного пожизненного содержания судей, вышедших в отставку</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54</w:t>
            </w:r>
          </w:p>
        </w:tc>
        <w:tc>
          <w:tcPr>
            <w:tcW w:w="5495" w:type="dxa"/>
          </w:tcPr>
          <w:p w:rsidR="00BE4F67" w:rsidRDefault="00BE4F67">
            <w:pPr>
              <w:pStyle w:val="ConsPlusNormal"/>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55</w:t>
            </w:r>
          </w:p>
        </w:tc>
        <w:tc>
          <w:tcPr>
            <w:tcW w:w="5495" w:type="dxa"/>
          </w:tcPr>
          <w:p w:rsidR="00BE4F67" w:rsidRDefault="00BE4F67">
            <w:pPr>
              <w:pStyle w:val="ConsPlusNormal"/>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56</w:t>
            </w:r>
          </w:p>
        </w:tc>
        <w:tc>
          <w:tcPr>
            <w:tcW w:w="5495" w:type="dxa"/>
          </w:tcPr>
          <w:p w:rsidR="00BE4F67" w:rsidRDefault="00BE4F67">
            <w:pPr>
              <w:pStyle w:val="ConsPlusNormal"/>
              <w:jc w:val="both"/>
            </w:pPr>
            <w:r>
              <w:t>Сведения о суммах дохода, полученного от источников за пределами Российской Федерации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57</w:t>
            </w:r>
          </w:p>
        </w:tc>
        <w:tc>
          <w:tcPr>
            <w:tcW w:w="5495" w:type="dxa"/>
          </w:tcPr>
          <w:p w:rsidR="00BE4F67" w:rsidRDefault="00BE4F67">
            <w:pPr>
              <w:pStyle w:val="ConsPlusNormal"/>
              <w:jc w:val="both"/>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lastRenderedPageBreak/>
              <w:t>58</w:t>
            </w:r>
          </w:p>
        </w:tc>
        <w:tc>
          <w:tcPr>
            <w:tcW w:w="5495" w:type="dxa"/>
          </w:tcPr>
          <w:p w:rsidR="00BE4F67" w:rsidRDefault="00BE4F67">
            <w:pPr>
              <w:pStyle w:val="ConsPlusNormal"/>
              <w:jc w:val="both"/>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r w:rsidR="00BE4F67">
        <w:tc>
          <w:tcPr>
            <w:tcW w:w="454" w:type="dxa"/>
          </w:tcPr>
          <w:p w:rsidR="00BE4F67" w:rsidRDefault="00BE4F67">
            <w:pPr>
              <w:pStyle w:val="ConsPlusNormal"/>
              <w:jc w:val="center"/>
            </w:pPr>
            <w:r>
              <w:t>59</w:t>
            </w:r>
          </w:p>
        </w:tc>
        <w:tc>
          <w:tcPr>
            <w:tcW w:w="5495" w:type="dxa"/>
          </w:tcPr>
          <w:p w:rsidR="00BE4F67" w:rsidRDefault="00BE4F67">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061" w:type="dxa"/>
          </w:tcPr>
          <w:p w:rsidR="00BE4F67" w:rsidRDefault="00BE4F67">
            <w:pPr>
              <w:pStyle w:val="ConsPlusNormal"/>
              <w:jc w:val="both"/>
            </w:pPr>
            <w:r>
              <w:t>Посредством единой системы межведомственного электронного взаимодействия</w:t>
            </w:r>
          </w:p>
        </w:tc>
      </w:tr>
      <w:tr w:rsidR="00BE4F67">
        <w:tc>
          <w:tcPr>
            <w:tcW w:w="454" w:type="dxa"/>
          </w:tcPr>
          <w:p w:rsidR="00BE4F67" w:rsidRDefault="00BE4F67">
            <w:pPr>
              <w:pStyle w:val="ConsPlusNormal"/>
              <w:jc w:val="center"/>
            </w:pPr>
            <w:r>
              <w:t>60</w:t>
            </w:r>
          </w:p>
        </w:tc>
        <w:tc>
          <w:tcPr>
            <w:tcW w:w="5495" w:type="dxa"/>
          </w:tcPr>
          <w:p w:rsidR="00BE4F67" w:rsidRDefault="00BE4F67">
            <w:pPr>
              <w:pStyle w:val="ConsPlusNormal"/>
              <w:jc w:val="both"/>
            </w:pPr>
            <w:r>
              <w:t>Иной документ, подтверждающий причину отсутствия дохода (при наличии)</w:t>
            </w:r>
          </w:p>
        </w:tc>
        <w:tc>
          <w:tcPr>
            <w:tcW w:w="3061" w:type="dxa"/>
          </w:tcPr>
          <w:p w:rsidR="00BE4F67" w:rsidRDefault="00BE4F67">
            <w:pPr>
              <w:pStyle w:val="ConsPlusNormal"/>
              <w:jc w:val="both"/>
            </w:pPr>
            <w:r>
              <w:t>Гражданин, посредством представления подтверждающих документов</w:t>
            </w:r>
          </w:p>
        </w:tc>
      </w:tr>
    </w:tbl>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right"/>
        <w:outlineLvl w:val="1"/>
      </w:pPr>
      <w:r>
        <w:t>Приложение 2</w:t>
      </w:r>
    </w:p>
    <w:p w:rsidR="00BE4F67" w:rsidRDefault="00BE4F67">
      <w:pPr>
        <w:pStyle w:val="ConsPlusNormal"/>
        <w:jc w:val="right"/>
      </w:pPr>
      <w:r>
        <w:t>к Порядку назначения и выплаты</w:t>
      </w:r>
    </w:p>
    <w:p w:rsidR="00BE4F67" w:rsidRDefault="00BE4F67">
      <w:pPr>
        <w:pStyle w:val="ConsPlusNormal"/>
        <w:jc w:val="right"/>
      </w:pPr>
      <w:r>
        <w:t>государственной социальной помощи</w:t>
      </w:r>
    </w:p>
    <w:p w:rsidR="00BE4F67" w:rsidRDefault="00BE4F67">
      <w:pPr>
        <w:pStyle w:val="ConsPlusNormal"/>
        <w:jc w:val="right"/>
      </w:pPr>
      <w:r>
        <w:t>отдельным категориям граждан в Иркутской</w:t>
      </w:r>
    </w:p>
    <w:p w:rsidR="00BE4F67" w:rsidRDefault="00BE4F67">
      <w:pPr>
        <w:pStyle w:val="ConsPlusNormal"/>
        <w:jc w:val="right"/>
      </w:pPr>
      <w:r>
        <w:t>области</w:t>
      </w:r>
    </w:p>
    <w:p w:rsidR="00BE4F67" w:rsidRDefault="00BE4F67">
      <w:pPr>
        <w:pStyle w:val="ConsPlusNormal"/>
        <w:jc w:val="both"/>
      </w:pPr>
    </w:p>
    <w:p w:rsidR="00BE4F67" w:rsidRDefault="00BE4F67">
      <w:pPr>
        <w:pStyle w:val="ConsPlusNormal"/>
        <w:jc w:val="center"/>
      </w:pPr>
      <w:bookmarkStart w:id="46" w:name="P488"/>
      <w:bookmarkEnd w:id="46"/>
      <w:r>
        <w:t>ФОРМА СОЦИАЛЬНОГО КОНТРАКТА</w:t>
      </w:r>
    </w:p>
    <w:p w:rsidR="00BE4F67" w:rsidRDefault="00BE4F6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E4F67">
        <w:tc>
          <w:tcPr>
            <w:tcW w:w="4535" w:type="dxa"/>
            <w:tcBorders>
              <w:top w:val="nil"/>
              <w:left w:val="nil"/>
              <w:bottom w:val="nil"/>
              <w:right w:val="nil"/>
            </w:tcBorders>
          </w:tcPr>
          <w:p w:rsidR="00BE4F67" w:rsidRDefault="00BE4F67">
            <w:pPr>
              <w:pStyle w:val="ConsPlusNormal"/>
              <w:jc w:val="both"/>
            </w:pPr>
            <w:r>
              <w:t>г. Иркутск</w:t>
            </w:r>
          </w:p>
        </w:tc>
        <w:tc>
          <w:tcPr>
            <w:tcW w:w="4535" w:type="dxa"/>
            <w:tcBorders>
              <w:top w:val="nil"/>
              <w:left w:val="nil"/>
              <w:bottom w:val="nil"/>
              <w:right w:val="nil"/>
            </w:tcBorders>
          </w:tcPr>
          <w:p w:rsidR="00BE4F67" w:rsidRDefault="00BE4F67">
            <w:pPr>
              <w:pStyle w:val="ConsPlusNormal"/>
              <w:jc w:val="right"/>
            </w:pPr>
            <w:r>
              <w:t>"__" ________ 20__ года</w:t>
            </w:r>
          </w:p>
        </w:tc>
      </w:tr>
      <w:tr w:rsidR="00BE4F67">
        <w:tc>
          <w:tcPr>
            <w:tcW w:w="9070" w:type="dxa"/>
            <w:gridSpan w:val="2"/>
            <w:tcBorders>
              <w:top w:val="nil"/>
              <w:left w:val="nil"/>
              <w:bottom w:val="nil"/>
              <w:right w:val="nil"/>
            </w:tcBorders>
          </w:tcPr>
          <w:p w:rsidR="00BE4F67" w:rsidRDefault="00BE4F67">
            <w:pPr>
              <w:pStyle w:val="ConsPlusNormal"/>
              <w:ind w:firstLine="283"/>
              <w:jc w:val="both"/>
            </w:pPr>
            <w:r>
              <w:t>Областное государственное казенное (бюджетное) учреждение "Управление социальной защиты населения по __________________________" в лице __________________________________________________________, действующего на основании ___________________________________________, именуемое в дальнейшем "Управление", с одной стороны, и гражданин __________________________________________________________________________</w:t>
            </w:r>
          </w:p>
          <w:p w:rsidR="00BE4F67" w:rsidRDefault="00BE4F67">
            <w:pPr>
              <w:pStyle w:val="ConsPlusNormal"/>
              <w:jc w:val="center"/>
            </w:pPr>
            <w:r>
              <w:t>(фамилия, имя, отчество (при наличии), дата рождения)</w:t>
            </w:r>
          </w:p>
          <w:p w:rsidR="00BE4F67" w:rsidRDefault="00BE4F67">
            <w:pPr>
              <w:pStyle w:val="ConsPlusNormal"/>
            </w:pPr>
            <w:r>
              <w:t>__________________________________________________________________________,</w:t>
            </w:r>
          </w:p>
          <w:p w:rsidR="00BE4F67" w:rsidRDefault="00BE4F67">
            <w:pPr>
              <w:pStyle w:val="ConsPlusNormal"/>
              <w:jc w:val="center"/>
            </w:pPr>
            <w:r>
              <w:t>(данные документа, удостоверяющего личность гражданина)</w:t>
            </w:r>
          </w:p>
          <w:p w:rsidR="00BE4F67" w:rsidRDefault="00BE4F67">
            <w:pPr>
              <w:pStyle w:val="ConsPlusNormal"/>
              <w:jc w:val="both"/>
            </w:pPr>
            <w:r>
              <w:t>проживающий по адресу: ____________________________________________________, именуемый в дальнейшем "Заявитель", с другой стороны, совместно именуемые "Стороны", на основании решения Управления от "_" ____ 20__ года N _________ заключили настоящий социальный контракт о нижеследующем:</w:t>
            </w:r>
          </w:p>
        </w:tc>
      </w:tr>
    </w:tbl>
    <w:p w:rsidR="00BE4F67" w:rsidRDefault="00BE4F67">
      <w:pPr>
        <w:pStyle w:val="ConsPlusNormal"/>
        <w:jc w:val="both"/>
      </w:pPr>
    </w:p>
    <w:p w:rsidR="00BE4F67" w:rsidRDefault="00BE4F67">
      <w:pPr>
        <w:pStyle w:val="ConsPlusNormal"/>
        <w:jc w:val="center"/>
        <w:outlineLvl w:val="2"/>
      </w:pPr>
      <w:r>
        <w:t>1. Предмет социального контракта</w:t>
      </w:r>
    </w:p>
    <w:p w:rsidR="00BE4F67" w:rsidRDefault="00BE4F67">
      <w:pPr>
        <w:pStyle w:val="ConsPlusNormal"/>
        <w:jc w:val="both"/>
      </w:pPr>
    </w:p>
    <w:p w:rsidR="00BE4F67" w:rsidRDefault="00BE4F67">
      <w:pPr>
        <w:pStyle w:val="ConsPlusNormal"/>
        <w:ind w:firstLine="540"/>
        <w:jc w:val="both"/>
      </w:pPr>
      <w:r>
        <w:t xml:space="preserve">1.1. Предметом социального контракта является сотрудничество между Управлением и Заявителем по реализации мероприятий (действий, направленных на преодоление обстоятельств, которые ухудшают жизнедеятельность Заявителя (его семьи), и последствия которых он (его семья) не может преодолеть самостоятельно), указанных в </w:t>
      </w:r>
      <w:hyperlink w:anchor="P501">
        <w:r>
          <w:rPr>
            <w:color w:val="0000FF"/>
          </w:rPr>
          <w:t>пункте 1.2</w:t>
        </w:r>
      </w:hyperlink>
      <w:r>
        <w:t xml:space="preserve"> настоящего социального контракта и предусмотренных программой социальной адаптации согласно приложению к настоящему социальному контракту, при назначении государственной социальной помощи на основании социального контракта (далее - государственная социальная помощь).</w:t>
      </w:r>
    </w:p>
    <w:p w:rsidR="00BE4F67" w:rsidRDefault="00BE4F67">
      <w:pPr>
        <w:pStyle w:val="ConsPlusNormal"/>
        <w:spacing w:before="220"/>
        <w:ind w:firstLine="540"/>
        <w:jc w:val="both"/>
      </w:pPr>
      <w:bookmarkStart w:id="47" w:name="P501"/>
      <w:bookmarkEnd w:id="47"/>
      <w:r>
        <w:t xml:space="preserve">1.2. К мероприятиям (действиям), направленным на преодоление обстоятельств, которые ухудшают условия жизнедеятельности Заявителя (его семьи) и последствия которых он (его семья) </w:t>
      </w:r>
      <w:r>
        <w:lastRenderedPageBreak/>
        <w:t>не может самостоятельно преодолеть, относятся мероприятия:</w:t>
      </w:r>
    </w:p>
    <w:p w:rsidR="00BE4F67" w:rsidRDefault="00BE4F67">
      <w:pPr>
        <w:pStyle w:val="ConsPlusNormal"/>
        <w:spacing w:before="220"/>
        <w:ind w:firstLine="540"/>
        <w:jc w:val="both"/>
      </w:pPr>
      <w:r>
        <w:t>1.2.1) по поиску работы;</w:t>
      </w:r>
    </w:p>
    <w:p w:rsidR="00BE4F67" w:rsidRDefault="00BE4F67">
      <w:pPr>
        <w:pStyle w:val="ConsPlusNormal"/>
        <w:spacing w:before="220"/>
        <w:ind w:firstLine="540"/>
        <w:jc w:val="both"/>
      </w:pPr>
      <w:r>
        <w:t>1.2.2) по осуществлению индивидуальной предпринимательской деятельности;</w:t>
      </w:r>
    </w:p>
    <w:p w:rsidR="00BE4F67" w:rsidRDefault="00BE4F67">
      <w:pPr>
        <w:pStyle w:val="ConsPlusNormal"/>
        <w:spacing w:before="220"/>
        <w:ind w:firstLine="540"/>
        <w:jc w:val="both"/>
      </w:pPr>
      <w:r>
        <w:t>1.2.3) по ведению личного подсобного хозяйства;</w:t>
      </w:r>
    </w:p>
    <w:p w:rsidR="00BE4F67" w:rsidRDefault="00BE4F67">
      <w:pPr>
        <w:pStyle w:val="ConsPlusNormal"/>
        <w:spacing w:before="220"/>
        <w:ind w:firstLine="540"/>
        <w:jc w:val="both"/>
      </w:pPr>
      <w:bookmarkStart w:id="48" w:name="P505"/>
      <w:bookmarkEnd w:id="48"/>
      <w:r>
        <w:t>1.2.4) по осуществлению иных мероприятий, направленных на преодоление Заявителем (его семьей) трудной жизненной ситуации (мероприятий, направленных на оказание государственной социальной помощи, в целях удовлетворения текущих потребностей Заявителя (его семьи)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потребностей семьи Заявителя в товарах и услугах дошкольного и школьного образования) (далее - иные мероприятия, направленные на преодоление трудной жизненной ситуации).</w:t>
      </w:r>
    </w:p>
    <w:p w:rsidR="00BE4F67" w:rsidRDefault="00BE4F6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E4F67">
        <w:tc>
          <w:tcPr>
            <w:tcW w:w="9070" w:type="dxa"/>
            <w:tcBorders>
              <w:top w:val="nil"/>
              <w:left w:val="nil"/>
              <w:bottom w:val="nil"/>
              <w:right w:val="nil"/>
            </w:tcBorders>
          </w:tcPr>
          <w:p w:rsidR="00BE4F67" w:rsidRDefault="00BE4F67">
            <w:pPr>
              <w:pStyle w:val="ConsPlusNormal"/>
              <w:ind w:firstLine="283"/>
              <w:jc w:val="both"/>
            </w:pPr>
            <w:r>
              <w:t xml:space="preserve">1.3. Заявитель заключает социальный контракт по одному из мероприятий, указанных в </w:t>
            </w:r>
            <w:hyperlink w:anchor="P501">
              <w:r>
                <w:rPr>
                  <w:color w:val="0000FF"/>
                </w:rPr>
                <w:t>пункте 1.2</w:t>
              </w:r>
            </w:hyperlink>
            <w:r>
              <w:t xml:space="preserve"> настоящего социального контракта: _________________________________________________________________________.</w:t>
            </w:r>
          </w:p>
          <w:p w:rsidR="00BE4F67" w:rsidRDefault="00BE4F67">
            <w:pPr>
              <w:pStyle w:val="ConsPlusNormal"/>
              <w:jc w:val="center"/>
            </w:pPr>
            <w:r>
              <w:t>(наименование мероприятия)</w:t>
            </w:r>
          </w:p>
        </w:tc>
      </w:tr>
    </w:tbl>
    <w:p w:rsidR="00BE4F67" w:rsidRDefault="00BE4F67">
      <w:pPr>
        <w:pStyle w:val="ConsPlusNormal"/>
        <w:jc w:val="both"/>
      </w:pPr>
    </w:p>
    <w:p w:rsidR="00BE4F67" w:rsidRDefault="00BE4F67">
      <w:pPr>
        <w:pStyle w:val="ConsPlusNormal"/>
        <w:ind w:firstLine="540"/>
        <w:jc w:val="both"/>
      </w:pPr>
      <w:r>
        <w:t>1.4. При оказании государственной социальной помощи устанавливаются следующие требования к конечному результату с целью оценки эффективности реализации мероприятий:</w:t>
      </w:r>
    </w:p>
    <w:p w:rsidR="00BE4F67" w:rsidRDefault="00BE4F67">
      <w:pPr>
        <w:pStyle w:val="ConsPlusNormal"/>
        <w:spacing w:before="220"/>
        <w:ind w:firstLine="540"/>
        <w:jc w:val="both"/>
      </w:pPr>
      <w:bookmarkStart w:id="49" w:name="P511"/>
      <w:bookmarkEnd w:id="49"/>
      <w:r>
        <w:t>1.4.1) по поиску работы:</w:t>
      </w:r>
    </w:p>
    <w:p w:rsidR="00BE4F67" w:rsidRDefault="00BE4F67">
      <w:pPr>
        <w:pStyle w:val="ConsPlusNormal"/>
        <w:spacing w:before="220"/>
        <w:ind w:firstLine="540"/>
        <w:jc w:val="both"/>
      </w:pPr>
      <w:r>
        <w:t>заключение Заявителем трудового договора (служебного контракта) в период действия социального контракта;</w:t>
      </w:r>
    </w:p>
    <w:p w:rsidR="00BE4F67" w:rsidRDefault="00BE4F67">
      <w:pPr>
        <w:pStyle w:val="ConsPlusNormal"/>
        <w:spacing w:before="220"/>
        <w:ind w:firstLine="540"/>
        <w:jc w:val="both"/>
      </w:pPr>
      <w:r>
        <w:t>повышение среднедушевого дохода по истечении срока действия социального контракта;</w:t>
      </w:r>
    </w:p>
    <w:p w:rsidR="00BE4F67" w:rsidRDefault="00BE4F67">
      <w:pPr>
        <w:pStyle w:val="ConsPlusNormal"/>
        <w:spacing w:before="220"/>
        <w:ind w:firstLine="540"/>
        <w:jc w:val="both"/>
      </w:pPr>
      <w:bookmarkStart w:id="50" w:name="P514"/>
      <w:bookmarkEnd w:id="50"/>
      <w:r>
        <w:t>1.4.2) по осуществлению индивидуальной предпринимательской деятельности:</w:t>
      </w:r>
    </w:p>
    <w:p w:rsidR="00BE4F67" w:rsidRDefault="00BE4F67">
      <w:pPr>
        <w:pStyle w:val="ConsPlusNormal"/>
        <w:spacing w:before="220"/>
        <w:ind w:firstLine="540"/>
        <w:jc w:val="both"/>
      </w:pPr>
      <w: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настоящего социального контракта);</w:t>
      </w:r>
    </w:p>
    <w:p w:rsidR="00BE4F67" w:rsidRDefault="00BE4F67">
      <w:pPr>
        <w:pStyle w:val="ConsPlusNormal"/>
        <w:spacing w:before="220"/>
        <w:ind w:firstLine="540"/>
        <w:jc w:val="both"/>
      </w:pPr>
      <w:r>
        <w:t>повышение среднедушевого дохода по истечении срока действия настоящего социального контракта;</w:t>
      </w:r>
    </w:p>
    <w:p w:rsidR="00BE4F67" w:rsidRDefault="00BE4F67">
      <w:pPr>
        <w:pStyle w:val="ConsPlusNormal"/>
        <w:spacing w:before="220"/>
        <w:ind w:firstLine="540"/>
        <w:jc w:val="both"/>
      </w:pPr>
      <w:bookmarkStart w:id="51" w:name="P517"/>
      <w:bookmarkEnd w:id="51"/>
      <w:r>
        <w:t>1.4.3) по ведению личного подсобного хозяйства:</w:t>
      </w:r>
    </w:p>
    <w:p w:rsidR="00BE4F67" w:rsidRDefault="00BE4F67">
      <w:pPr>
        <w:pStyle w:val="ConsPlusNormal"/>
        <w:spacing w:before="220"/>
        <w:ind w:firstLine="540"/>
        <w:jc w:val="both"/>
      </w:pPr>
      <w: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настоящего социального контракта);</w:t>
      </w:r>
    </w:p>
    <w:p w:rsidR="00BE4F67" w:rsidRDefault="00BE4F67">
      <w:pPr>
        <w:pStyle w:val="ConsPlusNormal"/>
        <w:spacing w:before="220"/>
        <w:ind w:firstLine="540"/>
        <w:jc w:val="both"/>
      </w:pPr>
      <w:r>
        <w:t>повышение среднедушевого дохода по истечении срока действия настоящего социального контракта;</w:t>
      </w:r>
    </w:p>
    <w:p w:rsidR="00BE4F67" w:rsidRDefault="00BE4F67">
      <w:pPr>
        <w:pStyle w:val="ConsPlusNormal"/>
        <w:spacing w:before="220"/>
        <w:ind w:firstLine="540"/>
        <w:jc w:val="both"/>
      </w:pPr>
      <w:bookmarkStart w:id="52" w:name="P520"/>
      <w:bookmarkEnd w:id="52"/>
      <w:r>
        <w:t>1.4.4) по иным мероприятиям, направленным на преодоление трудной жизненной ситуации, - преодоление Заявителем (его семьей) трудной жизненной ситуации по истечении срока действия настоящего социального контракта.</w:t>
      </w:r>
    </w:p>
    <w:p w:rsidR="00BE4F67" w:rsidRDefault="00BE4F67">
      <w:pPr>
        <w:pStyle w:val="ConsPlusNormal"/>
        <w:jc w:val="both"/>
      </w:pPr>
    </w:p>
    <w:p w:rsidR="00BE4F67" w:rsidRDefault="00BE4F67">
      <w:pPr>
        <w:pStyle w:val="ConsPlusNormal"/>
        <w:jc w:val="center"/>
        <w:outlineLvl w:val="2"/>
      </w:pPr>
      <w:r>
        <w:t>2. Виды и размер государственной социальной помощи, порядок</w:t>
      </w:r>
    </w:p>
    <w:p w:rsidR="00BE4F67" w:rsidRDefault="00BE4F67">
      <w:pPr>
        <w:pStyle w:val="ConsPlusNormal"/>
        <w:jc w:val="center"/>
      </w:pPr>
      <w:r>
        <w:lastRenderedPageBreak/>
        <w:t>ее оказания</w:t>
      </w:r>
    </w:p>
    <w:p w:rsidR="00BE4F67" w:rsidRDefault="00BE4F67">
      <w:pPr>
        <w:pStyle w:val="ConsPlusNormal"/>
        <w:jc w:val="both"/>
      </w:pPr>
    </w:p>
    <w:p w:rsidR="00BE4F67" w:rsidRDefault="00BE4F67">
      <w:pPr>
        <w:pStyle w:val="ConsPlusNormal"/>
        <w:ind w:firstLine="540"/>
        <w:jc w:val="both"/>
      </w:pPr>
      <w:bookmarkStart w:id="53" w:name="P525"/>
      <w:bookmarkEnd w:id="53"/>
      <w:r>
        <w:t>2.1. Размер ежемесячной денежной выплаты по мероприятию "Поиск работы" составляет:</w:t>
      </w:r>
    </w:p>
    <w:p w:rsidR="00BE4F67" w:rsidRDefault="00BE4F67">
      <w:pPr>
        <w:pStyle w:val="ConsPlusNormal"/>
        <w:spacing w:before="220"/>
        <w:ind w:firstLine="540"/>
        <w:jc w:val="both"/>
      </w:pPr>
      <w:r>
        <w:t>Заявителю, зарегистрированному в государственном учреждении службы занятости населения (далее - служба занятости) в качестве безработного или ищущего работу, - _____________ (_____________________________) рублей, продолжительность выплаты - один месяц;</w:t>
      </w:r>
    </w:p>
    <w:p w:rsidR="00BE4F67" w:rsidRDefault="00BE4F67">
      <w:pPr>
        <w:pStyle w:val="ConsPlusNormal"/>
        <w:spacing w:before="220"/>
        <w:ind w:firstLine="540"/>
        <w:jc w:val="both"/>
      </w:pPr>
      <w:r>
        <w:t>для трудоустроившегося Заявителя - _________________________________ (________________________) рублей, продолжительность выплат - _____________________ с даты подтверждения факта трудоустройства Заявителя;</w:t>
      </w:r>
    </w:p>
    <w:p w:rsidR="00BE4F67" w:rsidRDefault="00BE4F67">
      <w:pPr>
        <w:pStyle w:val="ConsPlusNormal"/>
        <w:spacing w:before="220"/>
        <w:ind w:firstLine="540"/>
        <w:jc w:val="both"/>
      </w:pPr>
      <w:r>
        <w:t>размер ежемесячной выплаты на период прохождения профессионального обучения или получения дополнительного профессионального образования (при отсутствии в службе занятости возможности предоставить Заявителю профессиональное обучение или дополнительное профессиональное образование или в случае отсутствия оснований предоставления Заявителю образовательных программ, приобретенных за счет средств службы занятости) составляет ______________ (____________________________) рублей, продолжительность выплаты - ___________________________________;</w:t>
      </w:r>
    </w:p>
    <w:p w:rsidR="00BE4F67" w:rsidRDefault="00BE4F67">
      <w:pPr>
        <w:pStyle w:val="ConsPlusNormal"/>
        <w:spacing w:before="220"/>
        <w:ind w:firstLine="540"/>
        <w:jc w:val="both"/>
      </w:pPr>
      <w:r>
        <w:t>стоимость прохождения профессионального обучения или получения дополнительного профессионального образования (стоимость курса обучения при отсутствии в службе занятости возможности предоставлять Заявителю профессиональное обучение или получение дополнительного профессионального образования или в случае отсутствия оснований предоставления Заявителю образовательных программ, приобретенных за счет средств службы занятости) составляет - ___________________ (________________________) рублей;</w:t>
      </w:r>
    </w:p>
    <w:p w:rsidR="00BE4F67" w:rsidRDefault="00BE4F67">
      <w:pPr>
        <w:pStyle w:val="ConsPlusNormal"/>
        <w:spacing w:before="220"/>
        <w:ind w:firstLine="540"/>
        <w:jc w:val="both"/>
      </w:pPr>
      <w:r>
        <w:t xml:space="preserve">возмещение работодателю расходов на проведение стажировки при условии, что стажировка Заявителя предусмотрена </w:t>
      </w:r>
      <w:hyperlink w:anchor="P708">
        <w:r>
          <w:rPr>
            <w:color w:val="0000FF"/>
          </w:rPr>
          <w:t>программой</w:t>
        </w:r>
      </w:hyperlink>
      <w:r>
        <w:t xml:space="preserve"> социальной адаптации, являющейся приложением к настоящему социальному контракту, в порядке, определенном нормативным правовым актом Правительства Иркутской области.</w:t>
      </w:r>
    </w:p>
    <w:p w:rsidR="00BE4F67" w:rsidRDefault="00BE4F67">
      <w:pPr>
        <w:pStyle w:val="ConsPlusNormal"/>
        <w:spacing w:before="220"/>
        <w:ind w:firstLine="540"/>
        <w:jc w:val="both"/>
      </w:pPr>
      <w:bookmarkStart w:id="54" w:name="P531"/>
      <w:bookmarkEnd w:id="54"/>
      <w:r>
        <w:t xml:space="preserve">2.2. Размер выплаты по мероприятию "Осуществление индивидуальной предпринимательской деятельности" составляет _____________ (___________) рублей по мере наступления расходных обязательств, определенных </w:t>
      </w:r>
      <w:hyperlink w:anchor="P708">
        <w:r>
          <w:rPr>
            <w:color w:val="0000FF"/>
          </w:rPr>
          <w:t>программой</w:t>
        </w:r>
      </w:hyperlink>
      <w:r>
        <w:t xml:space="preserve"> социальной адаптации, являющейся приложением к настоящему социальному контракту:</w:t>
      </w:r>
    </w:p>
    <w:p w:rsidR="00BE4F67" w:rsidRDefault="00BE4F67">
      <w:pPr>
        <w:pStyle w:val="ConsPlusNormal"/>
        <w:spacing w:before="220"/>
        <w:ind w:firstLine="540"/>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Единовременно.</w:t>
      </w:r>
    </w:p>
    <w:p w:rsidR="00BE4F67" w:rsidRDefault="00BE4F67">
      <w:pPr>
        <w:pStyle w:val="ConsPlusNormal"/>
        <w:spacing w:before="220"/>
        <w:ind w:firstLine="540"/>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 частям.</w:t>
      </w:r>
    </w:p>
    <w:p w:rsidR="00BE4F67" w:rsidRDefault="00BE4F67">
      <w:pPr>
        <w:pStyle w:val="ConsPlusNormal"/>
        <w:spacing w:before="220"/>
        <w:ind w:firstLine="540"/>
        <w:jc w:val="both"/>
      </w:pPr>
      <w:r>
        <w:t>Стоимость прохождения профессионального обучения или получения дополнительного профессионального образования составляет ______________________ (______________________________) рублей.</w:t>
      </w:r>
    </w:p>
    <w:p w:rsidR="00BE4F67" w:rsidRDefault="00BE4F67">
      <w:pPr>
        <w:pStyle w:val="ConsPlusNormal"/>
        <w:spacing w:before="220"/>
        <w:ind w:firstLine="540"/>
        <w:jc w:val="both"/>
      </w:pPr>
      <w:bookmarkStart w:id="55" w:name="P535"/>
      <w:bookmarkEnd w:id="55"/>
      <w:r>
        <w:t xml:space="preserve">2.3. Размер выплаты по мероприятию "Ведение личного подсобного хозяйства" составляет _______________ (________________) рублей по мере наступления расходных обязательств, определенных </w:t>
      </w:r>
      <w:hyperlink w:anchor="P708">
        <w:r>
          <w:rPr>
            <w:color w:val="0000FF"/>
          </w:rPr>
          <w:t>программой</w:t>
        </w:r>
      </w:hyperlink>
      <w:r>
        <w:t xml:space="preserve"> социальной адаптации, являющейся приложением к настоящему социальному контракту:</w:t>
      </w:r>
    </w:p>
    <w:p w:rsidR="00BE4F67" w:rsidRDefault="00BE4F67">
      <w:pPr>
        <w:pStyle w:val="ConsPlusNormal"/>
        <w:spacing w:before="220"/>
        <w:ind w:firstLine="540"/>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Единовременно.</w:t>
      </w:r>
    </w:p>
    <w:p w:rsidR="00BE4F67" w:rsidRDefault="00BE4F67">
      <w:pPr>
        <w:pStyle w:val="ConsPlusNormal"/>
        <w:spacing w:before="220"/>
        <w:ind w:firstLine="540"/>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 частям.</w:t>
      </w:r>
    </w:p>
    <w:p w:rsidR="00BE4F67" w:rsidRDefault="00BE4F67">
      <w:pPr>
        <w:pStyle w:val="ConsPlusNormal"/>
        <w:spacing w:before="220"/>
        <w:ind w:firstLine="540"/>
        <w:jc w:val="both"/>
      </w:pPr>
      <w:r>
        <w:lastRenderedPageBreak/>
        <w:t xml:space="preserve">Денежная выплата, указанная в </w:t>
      </w:r>
      <w:hyperlink w:anchor="P535">
        <w:r>
          <w:rPr>
            <w:color w:val="0000FF"/>
          </w:rPr>
          <w:t>абзаце первом</w:t>
        </w:r>
      </w:hyperlink>
      <w:r>
        <w:t xml:space="preserve"> настоящего 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57">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BE4F67" w:rsidRDefault="00BE4F67">
      <w:pPr>
        <w:pStyle w:val="ConsPlusNormal"/>
        <w:spacing w:before="220"/>
        <w:ind w:firstLine="540"/>
        <w:jc w:val="both"/>
      </w:pPr>
      <w:r>
        <w:t>Стоимость прохождения профессионального обучения или получения дополнительного профессионального образования составляет ______________________ (______________________________) рублей.</w:t>
      </w:r>
    </w:p>
    <w:p w:rsidR="00BE4F67" w:rsidRDefault="00BE4F67">
      <w:pPr>
        <w:pStyle w:val="ConsPlusNormal"/>
        <w:spacing w:before="220"/>
        <w:ind w:firstLine="540"/>
        <w:jc w:val="both"/>
      </w:pPr>
      <w:bookmarkStart w:id="56" w:name="P540"/>
      <w:bookmarkEnd w:id="56"/>
      <w:r>
        <w:t>2.4. Размер ежемесячной выплаты по мероприятию "Иные мероприятия, направленные на преодоление трудной жизненной ситуации" составляет _______________________ (__________________________) рублей, продолжительность выплаты - ________________________________________.</w:t>
      </w:r>
    </w:p>
    <w:p w:rsidR="00BE4F67" w:rsidRDefault="00BE4F67">
      <w:pPr>
        <w:pStyle w:val="ConsPlusNormal"/>
        <w:spacing w:before="220"/>
        <w:ind w:firstLine="540"/>
        <w:jc w:val="both"/>
      </w:pPr>
      <w:r>
        <w:t>Размер единовременной выплаты по мероприятию "Иные мероприятия, направленные на преодоление трудной жизненной ситуации" за весь период действия настоящего социального контракта составляет ________ (__________) рублей.</w:t>
      </w:r>
    </w:p>
    <w:p w:rsidR="00BE4F67" w:rsidRDefault="00BE4F6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E4F67">
        <w:tc>
          <w:tcPr>
            <w:tcW w:w="9070" w:type="dxa"/>
            <w:tcBorders>
              <w:top w:val="nil"/>
              <w:left w:val="nil"/>
              <w:bottom w:val="nil"/>
              <w:right w:val="nil"/>
            </w:tcBorders>
          </w:tcPr>
          <w:p w:rsidR="00BE4F67" w:rsidRDefault="00BE4F67">
            <w:pPr>
              <w:pStyle w:val="ConsPlusNormal"/>
              <w:ind w:firstLine="283"/>
              <w:jc w:val="both"/>
            </w:pPr>
            <w:r>
              <w:t xml:space="preserve">2.5. Предоставление денежной выплаты в соответствии с </w:t>
            </w:r>
            <w:hyperlink w:anchor="P525">
              <w:r>
                <w:rPr>
                  <w:color w:val="0000FF"/>
                </w:rPr>
                <w:t>пунктами 2.1</w:t>
              </w:r>
            </w:hyperlink>
            <w:r>
              <w:t xml:space="preserve"> - </w:t>
            </w:r>
            <w:hyperlink w:anchor="P540">
              <w:r>
                <w:rPr>
                  <w:color w:val="0000FF"/>
                </w:rPr>
                <w:t>2.4</w:t>
              </w:r>
            </w:hyperlink>
            <w:r>
              <w:t xml:space="preserve"> настоящего социального контракта, а также оплата стоимости прохождения профессионального обучения или получения дополнительного профессионального образования осуществляется путем перечисления денежных средств на банковский счет Заявителя, открытый в кредитной организации _________________________________________________________________________.</w:t>
            </w:r>
          </w:p>
          <w:p w:rsidR="00BE4F67" w:rsidRDefault="00BE4F67">
            <w:pPr>
              <w:pStyle w:val="ConsPlusNormal"/>
              <w:jc w:val="center"/>
            </w:pPr>
            <w:r>
              <w:t>(N счета, реквизиты кредитной организации)</w:t>
            </w:r>
          </w:p>
        </w:tc>
      </w:tr>
    </w:tbl>
    <w:p w:rsidR="00BE4F67" w:rsidRDefault="00BE4F67">
      <w:pPr>
        <w:pStyle w:val="ConsPlusNormal"/>
        <w:jc w:val="both"/>
      </w:pPr>
    </w:p>
    <w:p w:rsidR="00BE4F67" w:rsidRDefault="00BE4F67">
      <w:pPr>
        <w:pStyle w:val="ConsPlusNormal"/>
        <w:ind w:firstLine="540"/>
        <w:jc w:val="both"/>
      </w:pPr>
      <w:r>
        <w:t xml:space="preserve">2.6. Перечисление денежных выплат, решение об осуществлении которых принято Управлением в соответствии с </w:t>
      </w:r>
      <w:hyperlink w:anchor="P554">
        <w:r>
          <w:rPr>
            <w:color w:val="0000FF"/>
          </w:rPr>
          <w:t>подпунктами 3.1.1</w:t>
        </w:r>
      </w:hyperlink>
      <w:r>
        <w:t xml:space="preserve"> - </w:t>
      </w:r>
      <w:hyperlink w:anchor="P572">
        <w:r>
          <w:rPr>
            <w:color w:val="0000FF"/>
          </w:rPr>
          <w:t>3.1.4 пункта 3.1</w:t>
        </w:r>
      </w:hyperlink>
      <w:r>
        <w:t xml:space="preserve"> настоящего социального контракта, осуществляется областным государственным казенным учреждением "Центр социальных выплат Иркутской области" (ежемесячные денежные выплаты перечисляются не позднее 30 числа месяца, единовременные денежные выплаты, а также оплата стоимости прохождения профессионального обучения или получения дополнительного профессионального образования - в сроки, определенные </w:t>
      </w:r>
      <w:hyperlink w:anchor="P708">
        <w:r>
          <w:rPr>
            <w:color w:val="0000FF"/>
          </w:rPr>
          <w:t>программой</w:t>
        </w:r>
      </w:hyperlink>
      <w:r>
        <w:t xml:space="preserve"> социальной адаптации, являющейся приложением к настоящему социальному контракту).</w:t>
      </w:r>
    </w:p>
    <w:p w:rsidR="00BE4F67" w:rsidRDefault="00BE4F67">
      <w:pPr>
        <w:pStyle w:val="ConsPlusNormal"/>
        <w:spacing w:before="220"/>
        <w:ind w:firstLine="540"/>
        <w:jc w:val="both"/>
      </w:pPr>
      <w:r>
        <w:t>2.7. Денежные выплаты по мероприятиям "Поиск работы" и "Иные мероприятия, направленные на преодоление трудной жизненной ситуации" производятся за полный месяц независимо от даты заключения настоящего социального контракта, даты окончания срока действия настоящего социального контракта, даты наступления обстоятельств, в соответствии с которыми производятся такие денежные выплаты, в соответствии с настоящим социальным контрактом.</w:t>
      </w:r>
    </w:p>
    <w:p w:rsidR="00BE4F67" w:rsidRDefault="00BE4F67">
      <w:pPr>
        <w:pStyle w:val="ConsPlusNormal"/>
        <w:spacing w:before="220"/>
        <w:ind w:firstLine="540"/>
        <w:jc w:val="both"/>
      </w:pPr>
      <w:r>
        <w:t>Денежные выплаты по мероприятиям "Осуществление индивидуальной предпринимательской деятельности" и "Ведение личного подсобного хозяйства" производятся после подтверждения Управлением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BE4F67" w:rsidRDefault="00BE4F67">
      <w:pPr>
        <w:pStyle w:val="ConsPlusNormal"/>
        <w:spacing w:before="220"/>
        <w:ind w:firstLine="540"/>
        <w:jc w:val="both"/>
      </w:pPr>
      <w:r>
        <w:t xml:space="preserve">2.8. Размер денежных выплат по мероприятиям "Поиск работы" и "Иные мероприятия, направленные на преодоление трудной жизненной ситуации" подлежит перерасчету в беззаявительном порядке с месяца изменения величины прожиточного минимума для трудоспособного населения, установленного Правительством Иркутской области по району </w:t>
      </w:r>
      <w:r>
        <w:lastRenderedPageBreak/>
        <w:t>(местности), в котором (которой) проживает Заявитель (за исключением случая, когда выплата по мероприятию "Иные мероприятия, направленные на преодоление трудной жизненной ситуации" осуществлена единовременно), о чем не позднее 3-го рабочего дня со дня осуществления указанного перерасчета уведомляется Заявитель.</w:t>
      </w:r>
    </w:p>
    <w:p w:rsidR="00BE4F67" w:rsidRDefault="00BE4F67">
      <w:pPr>
        <w:pStyle w:val="ConsPlusNormal"/>
        <w:jc w:val="both"/>
      </w:pPr>
    </w:p>
    <w:p w:rsidR="00BE4F67" w:rsidRDefault="00BE4F67">
      <w:pPr>
        <w:pStyle w:val="ConsPlusNormal"/>
        <w:jc w:val="center"/>
        <w:outlineLvl w:val="2"/>
      </w:pPr>
      <w:r>
        <w:t>3. Права и обязанности Управления</w:t>
      </w:r>
    </w:p>
    <w:p w:rsidR="00BE4F67" w:rsidRDefault="00BE4F67">
      <w:pPr>
        <w:pStyle w:val="ConsPlusNormal"/>
        <w:jc w:val="both"/>
      </w:pPr>
    </w:p>
    <w:p w:rsidR="00BE4F67" w:rsidRDefault="00BE4F67">
      <w:pPr>
        <w:pStyle w:val="ConsPlusNormal"/>
        <w:ind w:firstLine="540"/>
        <w:jc w:val="both"/>
      </w:pPr>
      <w:r>
        <w:t>3.1. Управление обязано:</w:t>
      </w:r>
    </w:p>
    <w:p w:rsidR="00BE4F67" w:rsidRDefault="00BE4F67">
      <w:pPr>
        <w:pStyle w:val="ConsPlusNormal"/>
        <w:spacing w:before="220"/>
        <w:ind w:firstLine="540"/>
        <w:jc w:val="both"/>
      </w:pPr>
      <w:bookmarkStart w:id="57" w:name="P554"/>
      <w:bookmarkEnd w:id="57"/>
      <w:r>
        <w:t>3.1.1) по мероприятию "Поиск работы":</w:t>
      </w:r>
    </w:p>
    <w:p w:rsidR="00BE4F67" w:rsidRDefault="00BE4F67">
      <w:pPr>
        <w:pStyle w:val="ConsPlusNormal"/>
        <w:spacing w:before="220"/>
        <w:ind w:firstLine="540"/>
        <w:jc w:val="both"/>
      </w:pPr>
      <w:r>
        <w:t>оказывать совместно с органами занятости населения, органами местного самоуправления муниципальных образований Иркутской области (далее - органы местного самоуправления) и организациями в сфере труда и занятости содействие в поиске Заявителем работы с последующим трудоустройством;</w:t>
      </w:r>
    </w:p>
    <w:p w:rsidR="00BE4F67" w:rsidRDefault="00BE4F67">
      <w:pPr>
        <w:pStyle w:val="ConsPlusNormal"/>
        <w:spacing w:before="220"/>
        <w:ind w:firstLine="540"/>
        <w:jc w:val="both"/>
      </w:pPr>
      <w:r>
        <w:t xml:space="preserve">осуществлять ежемесячную денежную выплату Заявителю в соответствии с </w:t>
      </w:r>
      <w:hyperlink w:anchor="P525">
        <w:r>
          <w:rPr>
            <w:color w:val="0000FF"/>
          </w:rPr>
          <w:t>пунктом 2.1</w:t>
        </w:r>
      </w:hyperlink>
      <w:r>
        <w:t xml:space="preserve"> настоящего социального контракта;</w:t>
      </w:r>
    </w:p>
    <w:p w:rsidR="00BE4F67" w:rsidRDefault="00BE4F67">
      <w:pPr>
        <w:pStyle w:val="ConsPlusNormal"/>
        <w:spacing w:before="220"/>
        <w:ind w:firstLine="540"/>
        <w:jc w:val="both"/>
      </w:pPr>
      <w:r>
        <w:t>оказывать содействие совместно с органами занятости населения Заявителю в прохождении профессионального обучения или получении дополнительного профессионального образования;</w:t>
      </w:r>
    </w:p>
    <w:p w:rsidR="00BE4F67" w:rsidRDefault="00BE4F67">
      <w:pPr>
        <w:pStyle w:val="ConsPlusNormal"/>
        <w:spacing w:before="220"/>
        <w:ind w:firstLine="540"/>
        <w:jc w:val="both"/>
      </w:pPr>
      <w:r>
        <w:t xml:space="preserve">осуществлять ежемесячную денежную выплату Заявителю в период прохождения профессионального обучения или получения дополнительного профессионального образования в соответствии с </w:t>
      </w:r>
      <w:hyperlink w:anchor="P525">
        <w:r>
          <w:rPr>
            <w:color w:val="0000FF"/>
          </w:rPr>
          <w:t>пунктом 2.1</w:t>
        </w:r>
      </w:hyperlink>
      <w:r>
        <w:t xml:space="preserve"> настоящего социального контракта;</w:t>
      </w:r>
    </w:p>
    <w:p w:rsidR="00BE4F67" w:rsidRDefault="00BE4F67">
      <w:pPr>
        <w:pStyle w:val="ConsPlusNormal"/>
        <w:spacing w:before="220"/>
        <w:ind w:firstLine="540"/>
        <w:jc w:val="both"/>
      </w:pPr>
      <w:r>
        <w:t>возместить расходы работодателю на прохождение Заявителем стажировки, если указанное обязательство предусмотрено программой социальной адаптации;</w:t>
      </w:r>
    </w:p>
    <w:p w:rsidR="00BE4F67" w:rsidRDefault="00BE4F67">
      <w:pPr>
        <w:pStyle w:val="ConsPlusNormal"/>
        <w:spacing w:before="220"/>
        <w:ind w:firstLine="540"/>
        <w:jc w:val="both"/>
      </w:pPr>
      <w:r>
        <w:t>3.1.2) по мероприятию "Осуществление индивидуальной предпринимательской деятельности":</w:t>
      </w:r>
    </w:p>
    <w:p w:rsidR="00BE4F67" w:rsidRDefault="00BE4F67">
      <w:pPr>
        <w:pStyle w:val="ConsPlusNormal"/>
        <w:spacing w:before="220"/>
        <w:ind w:firstLine="540"/>
        <w:jc w:val="both"/>
      </w:pPr>
      <w:r>
        <w:t>оказывать совместно с исполнительными органами государственной власти Иркутской области,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Заявителю в создании условий для осуществления предпринимательской деятельности;</w:t>
      </w:r>
    </w:p>
    <w:p w:rsidR="00BE4F67" w:rsidRDefault="00BE4F67">
      <w:pPr>
        <w:pStyle w:val="ConsPlusNormal"/>
        <w:spacing w:before="220"/>
        <w:ind w:firstLine="540"/>
        <w:jc w:val="both"/>
      </w:pPr>
      <w:r>
        <w:t>оказывать совместно с инфраструктурой поддержки информационно-консультационное сопровождение Заявителя, включая разработку и доработку (при необходимости) бизнес-плана, как в период рассмотрения заявления о назначении, так и в период реализации настоящего социального контракта;</w:t>
      </w:r>
    </w:p>
    <w:p w:rsidR="00BE4F67" w:rsidRDefault="00BE4F67">
      <w:pPr>
        <w:pStyle w:val="ConsPlusNormal"/>
        <w:spacing w:before="220"/>
        <w:ind w:firstLine="540"/>
        <w:jc w:val="both"/>
      </w:pPr>
      <w:r>
        <w:t xml:space="preserve">оказывать содействие Заявителю в прохождении профессионального обучения или получении дополнительного профессионального образования в соответствии с </w:t>
      </w:r>
      <w:hyperlink r:id="rId58">
        <w:r>
          <w:rPr>
            <w:color w:val="0000FF"/>
          </w:rPr>
          <w:t>пунктами 37</w:t>
        </w:r>
      </w:hyperlink>
      <w:r>
        <w:t xml:space="preserve"> - </w:t>
      </w:r>
      <w:hyperlink r:id="rId59">
        <w:r>
          <w:rPr>
            <w:color w:val="0000FF"/>
          </w:rPr>
          <w:t>40</w:t>
        </w:r>
      </w:hyperlink>
      <w: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года N 1931 (далее - Правила N 1931);</w:t>
      </w:r>
    </w:p>
    <w:p w:rsidR="00BE4F67" w:rsidRDefault="00BE4F67">
      <w:pPr>
        <w:pStyle w:val="ConsPlusNormal"/>
        <w:spacing w:before="220"/>
        <w:ind w:firstLine="540"/>
        <w:jc w:val="both"/>
      </w:pPr>
      <w:r>
        <w:t xml:space="preserve">осуществлять Заявителю денежную выплату в соответствии с </w:t>
      </w:r>
      <w:hyperlink w:anchor="P531">
        <w:r>
          <w:rPr>
            <w:color w:val="0000FF"/>
          </w:rPr>
          <w:t>пунктом 2.2</w:t>
        </w:r>
      </w:hyperlink>
      <w:r>
        <w:t xml:space="preserve"> настоящего социального контракта с целью осуществления им предпринимательской деятельности в </w:t>
      </w:r>
      <w:r>
        <w:lastRenderedPageBreak/>
        <w:t>соответствии с условиями настоящего социального контракта;</w:t>
      </w:r>
    </w:p>
    <w:p w:rsidR="00BE4F67" w:rsidRDefault="00BE4F67">
      <w:pPr>
        <w:pStyle w:val="ConsPlusNormal"/>
        <w:spacing w:before="220"/>
        <w:ind w:firstLine="540"/>
        <w:jc w:val="both"/>
      </w:pPr>
      <w:r>
        <w:t xml:space="preserve">представлять в Федеральную налоговую службу сведения в отношении оказанной государственной социальной помощи в целях ведения единого реестра субъектов малого и среднего предпринимательства - получателей поддержки в соответствии с Федеральным </w:t>
      </w:r>
      <w:hyperlink r:id="rId60">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w:t>
      </w:r>
    </w:p>
    <w:p w:rsidR="00BE4F67" w:rsidRDefault="00BE4F67">
      <w:pPr>
        <w:pStyle w:val="ConsPlusNormal"/>
        <w:spacing w:before="220"/>
        <w:ind w:firstLine="540"/>
        <w:jc w:val="both"/>
      </w:pPr>
      <w:r>
        <w:t>3.1.3) по мероприятию "Ведение личного подсобного хозяйства":</w:t>
      </w:r>
    </w:p>
    <w:p w:rsidR="00BE4F67" w:rsidRDefault="00BE4F67">
      <w:pPr>
        <w:pStyle w:val="ConsPlusNormal"/>
        <w:spacing w:before="220"/>
        <w:ind w:firstLine="540"/>
        <w:jc w:val="both"/>
      </w:pPr>
      <w:bookmarkStart w:id="58" w:name="P567"/>
      <w:bookmarkEnd w:id="58"/>
      <w:r>
        <w:t>оказывать совместно с исполнительными органами государственной власти Иркутской области,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Заявителю в осуществлении ведения им личного подсобного хозяйства и реализации продукции личного подсобного хозяйства;</w:t>
      </w:r>
    </w:p>
    <w:p w:rsidR="00BE4F67" w:rsidRDefault="00BE4F67">
      <w:pPr>
        <w:pStyle w:val="ConsPlusNormal"/>
        <w:spacing w:before="220"/>
        <w:ind w:firstLine="540"/>
        <w:jc w:val="both"/>
      </w:pPr>
      <w:r>
        <w:t xml:space="preserve">оказывать совместно с органами и организациями, указанными в </w:t>
      </w:r>
      <w:hyperlink w:anchor="P567">
        <w:r>
          <w:rPr>
            <w:color w:val="0000FF"/>
          </w:rPr>
          <w:t>абзаце втором</w:t>
        </w:r>
      </w:hyperlink>
      <w:r>
        <w:t xml:space="preserve"> настоящего подпункта, информационно-консультационное сопровождение граждан как в период рассмотрения заявления о назначении, так и в период реализации настоящего социального контракта;</w:t>
      </w:r>
    </w:p>
    <w:p w:rsidR="00BE4F67" w:rsidRDefault="00BE4F67">
      <w:pPr>
        <w:pStyle w:val="ConsPlusNormal"/>
        <w:spacing w:before="220"/>
        <w:ind w:firstLine="540"/>
        <w:jc w:val="both"/>
      </w:pPr>
      <w:r>
        <w:t xml:space="preserve">оказывать содействие Заявителю в прохождении профессионального обучения или получении дополнительного профессионального образования в соответствии с </w:t>
      </w:r>
      <w:hyperlink w:anchor="P140">
        <w:r>
          <w:rPr>
            <w:color w:val="0000FF"/>
          </w:rPr>
          <w:t>пунктами 37</w:t>
        </w:r>
      </w:hyperlink>
      <w:r>
        <w:t xml:space="preserve"> - </w:t>
      </w:r>
      <w:hyperlink r:id="rId61">
        <w:r>
          <w:rPr>
            <w:color w:val="0000FF"/>
          </w:rPr>
          <w:t>40</w:t>
        </w:r>
      </w:hyperlink>
      <w:r>
        <w:t xml:space="preserve"> Правил N 1931;</w:t>
      </w:r>
    </w:p>
    <w:p w:rsidR="00BE4F67" w:rsidRDefault="00BE4F67">
      <w:pPr>
        <w:pStyle w:val="ConsPlusNormal"/>
        <w:spacing w:before="220"/>
        <w:ind w:firstLine="540"/>
        <w:jc w:val="both"/>
      </w:pPr>
      <w:r>
        <w:t xml:space="preserve">осуществлять Заявителю денежную выплату с целью ведения им личного подсобного хозяйства в соответствии с </w:t>
      </w:r>
      <w:hyperlink w:anchor="P535">
        <w:r>
          <w:rPr>
            <w:color w:val="0000FF"/>
          </w:rPr>
          <w:t>пунктом 2.3</w:t>
        </w:r>
      </w:hyperlink>
      <w:r>
        <w:t xml:space="preserve"> настоящего социального контракта;</w:t>
      </w:r>
    </w:p>
    <w:p w:rsidR="00BE4F67" w:rsidRDefault="00BE4F67">
      <w:pPr>
        <w:pStyle w:val="ConsPlusNormal"/>
        <w:spacing w:before="220"/>
        <w:ind w:firstLine="540"/>
        <w:jc w:val="both"/>
      </w:pPr>
      <w:r>
        <w:t xml:space="preserve">представлять в Федеральную налоговую службу сведения в отношении оказанной государственной социальной помощи в целях ведения единого реестра субъектов малого и среднего предпринимательства - получателей поддержки в соответствии с Федеральным </w:t>
      </w:r>
      <w:hyperlink r:id="rId62">
        <w:r>
          <w:rPr>
            <w:color w:val="0000FF"/>
          </w:rPr>
          <w:t>законом</w:t>
        </w:r>
      </w:hyperlink>
      <w:r>
        <w:t xml:space="preserve"> N 209-ФЗ;</w:t>
      </w:r>
    </w:p>
    <w:p w:rsidR="00BE4F67" w:rsidRDefault="00BE4F67">
      <w:pPr>
        <w:pStyle w:val="ConsPlusNormal"/>
        <w:spacing w:before="220"/>
        <w:ind w:firstLine="540"/>
        <w:jc w:val="both"/>
      </w:pPr>
      <w:bookmarkStart w:id="59" w:name="P572"/>
      <w:bookmarkEnd w:id="59"/>
      <w:r>
        <w:t>3.1.4) по мероприятию "Иные мероприятия, направленные на преодоление трудной жизненной ситуации":</w:t>
      </w:r>
    </w:p>
    <w:p w:rsidR="00BE4F67" w:rsidRDefault="00BE4F67">
      <w:pPr>
        <w:pStyle w:val="ConsPlusNormal"/>
        <w:spacing w:before="220"/>
        <w:ind w:firstLine="540"/>
        <w:jc w:val="both"/>
      </w:pPr>
      <w:r>
        <w:t>оказывать содействие в исполнении мероприятий программы социальной адаптации;</w:t>
      </w:r>
    </w:p>
    <w:p w:rsidR="00BE4F67" w:rsidRDefault="00BE4F67">
      <w:pPr>
        <w:pStyle w:val="ConsPlusNormal"/>
        <w:spacing w:before="220"/>
        <w:ind w:firstLine="540"/>
        <w:jc w:val="both"/>
      </w:pPr>
      <w:r>
        <w:t xml:space="preserve">осуществлять денежную выплату Заявителю в соответствии с </w:t>
      </w:r>
      <w:hyperlink w:anchor="P540">
        <w:r>
          <w:rPr>
            <w:color w:val="0000FF"/>
          </w:rPr>
          <w:t>пунктом 2.4</w:t>
        </w:r>
      </w:hyperlink>
      <w:r>
        <w:t xml:space="preserve"> настоящего социального контракта.</w:t>
      </w:r>
    </w:p>
    <w:p w:rsidR="00BE4F67" w:rsidRDefault="00BE4F67">
      <w:pPr>
        <w:pStyle w:val="ConsPlusNormal"/>
        <w:spacing w:before="220"/>
        <w:ind w:firstLine="540"/>
        <w:jc w:val="both"/>
      </w:pPr>
      <w:r>
        <w:t xml:space="preserve">3.2. По всем мероприятиям, указанным в </w:t>
      </w:r>
      <w:hyperlink w:anchor="P501">
        <w:r>
          <w:rPr>
            <w:color w:val="0000FF"/>
          </w:rPr>
          <w:t>пункте 1.2</w:t>
        </w:r>
      </w:hyperlink>
      <w:r>
        <w:t xml:space="preserve"> настоящего социального контракта:</w:t>
      </w:r>
    </w:p>
    <w:p w:rsidR="00BE4F67" w:rsidRDefault="00BE4F67">
      <w:pPr>
        <w:pStyle w:val="ConsPlusNormal"/>
        <w:spacing w:before="220"/>
        <w:ind w:firstLine="540"/>
        <w:jc w:val="both"/>
      </w:pPr>
      <w:r>
        <w:t>3.2.1) исходя из условий жизни Заявителя (его семьи) оказывать содействие в получении Заявителем иных видов поддержки, в том числе:</w:t>
      </w:r>
    </w:p>
    <w:p w:rsidR="00BE4F67" w:rsidRDefault="00BE4F67">
      <w:pPr>
        <w:pStyle w:val="ConsPlusNormal"/>
        <w:spacing w:before="220"/>
        <w:ind w:firstLine="540"/>
        <w:jc w:val="both"/>
      </w:pPr>
      <w:r>
        <w:t>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Иркутской области, актами органов местного самоуправления;</w:t>
      </w:r>
    </w:p>
    <w:p w:rsidR="00BE4F67" w:rsidRDefault="00BE4F67">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rsidR="00BE4F67" w:rsidRDefault="00BE4F67">
      <w:pPr>
        <w:pStyle w:val="ConsPlusNormal"/>
        <w:spacing w:before="220"/>
        <w:ind w:firstLine="540"/>
        <w:jc w:val="both"/>
      </w:pPr>
      <w:r>
        <w:lastRenderedPageBreak/>
        <w:t>в направлении несовершеннолетних членов семьи Заявителя в дошкольную образовательную организацию;</w:t>
      </w:r>
    </w:p>
    <w:p w:rsidR="00BE4F67" w:rsidRDefault="00BE4F67">
      <w:pPr>
        <w:pStyle w:val="ConsPlusNormal"/>
        <w:spacing w:before="220"/>
        <w:ind w:firstLine="540"/>
        <w:jc w:val="both"/>
      </w:pPr>
      <w:r>
        <w:t>в организации ухода за нетрудоспособными лицами;</w:t>
      </w:r>
    </w:p>
    <w:p w:rsidR="00BE4F67" w:rsidRDefault="00BE4F67">
      <w:pPr>
        <w:pStyle w:val="ConsPlusNormal"/>
        <w:spacing w:before="220"/>
        <w:ind w:firstLine="540"/>
        <w:jc w:val="both"/>
      </w:pPr>
      <w:r>
        <w:t>3.2.2) подготовить в течение последнего месяца действия настоящего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BE4F67" w:rsidRDefault="00BE4F67">
      <w:pPr>
        <w:pStyle w:val="ConsPlusNormal"/>
        <w:spacing w:before="220"/>
        <w:ind w:firstLine="540"/>
        <w:jc w:val="both"/>
      </w:pPr>
      <w:bookmarkStart w:id="60" w:name="P582"/>
      <w:bookmarkEnd w:id="60"/>
      <w:r>
        <w:t>3.2.3) подготовить в течение пятого месяца после месяца окончания срока действия настоящего социального контракта отчет об оценке эффективности реализации социального контракта, включающий в себя:</w:t>
      </w:r>
    </w:p>
    <w:p w:rsidR="00BE4F67" w:rsidRDefault="00BE4F67">
      <w:pPr>
        <w:pStyle w:val="ConsPlusNormal"/>
        <w:spacing w:before="220"/>
        <w:ind w:firstLine="540"/>
        <w:jc w:val="both"/>
      </w:pPr>
      <w:r>
        <w:t>сведения о среднедушевом доходе Заявителя (его семьи) за три месяца, следующие за месяцем истечения срока действия настоящего социального контракта, в сравнении со среднедушевым доходом, рассчитанным при подаче заявления о назначении;</w:t>
      </w:r>
    </w:p>
    <w:p w:rsidR="00BE4F67" w:rsidRDefault="00BE4F67">
      <w:pPr>
        <w:pStyle w:val="ConsPlusNormal"/>
        <w:spacing w:before="220"/>
        <w:ind w:firstLine="540"/>
        <w:jc w:val="both"/>
      </w:pPr>
      <w:r>
        <w:t>оценку условий жизни Заявителя (его семьи) по окончании срока действия настоящего социального контракта.</w:t>
      </w:r>
    </w:p>
    <w:p w:rsidR="00BE4F67" w:rsidRDefault="00BE4F67">
      <w:pPr>
        <w:pStyle w:val="ConsPlusNormal"/>
        <w:spacing w:before="220"/>
        <w:ind w:firstLine="540"/>
        <w:jc w:val="both"/>
      </w:pPr>
      <w:r>
        <w:t>Сводный отчет представляется Управлением в министерство социального развития, опеки и попечительства Иркутской области ежемесячно;</w:t>
      </w:r>
    </w:p>
    <w:p w:rsidR="00BE4F67" w:rsidRDefault="00BE4F67">
      <w:pPr>
        <w:pStyle w:val="ConsPlusNormal"/>
        <w:spacing w:before="220"/>
        <w:ind w:firstLine="540"/>
        <w:jc w:val="both"/>
      </w:pPr>
      <w:bookmarkStart w:id="61" w:name="P586"/>
      <w:bookmarkEnd w:id="61"/>
      <w:r>
        <w:t>3.2.4) проводить мониторинг условий жизни Заявителя (его семьи) со дня окончания срока действия настоящего социального контракта. По результатам, полученным в ходе мониторинга, принимать решение о целесообразности заключения с Заявителем нового социального контракта или оказания ему (его семье) иных мер социальной поддержки или услуг. Мониторинг проводится в том числе:</w:t>
      </w:r>
    </w:p>
    <w:p w:rsidR="00BE4F67" w:rsidRDefault="00BE4F67">
      <w:pPr>
        <w:pStyle w:val="ConsPlusNormal"/>
        <w:spacing w:before="220"/>
        <w:ind w:firstLine="540"/>
        <w:jc w:val="both"/>
      </w:pPr>
      <w:r>
        <w:t>по мероприятию "Поиск работы":</w:t>
      </w:r>
    </w:p>
    <w:p w:rsidR="00BE4F67" w:rsidRDefault="00BE4F67">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BE4F67" w:rsidRDefault="00BE4F67">
      <w:pPr>
        <w:pStyle w:val="ConsPlusNormal"/>
        <w:spacing w:before="220"/>
        <w:ind w:firstLine="540"/>
        <w:jc w:val="both"/>
      </w:pPr>
      <w:r>
        <w:t>в течение 12 месяцев ежеквартально рассчитывается средний доход Заявителя от трудовой деятельности за 4, 5, 6-й месяцы, 7, 8, 9-й месяцы и 10, 11, 12-й месяцы со дня окончания срока действия настоящего социального контракта;</w:t>
      </w:r>
    </w:p>
    <w:p w:rsidR="00BE4F67" w:rsidRDefault="00BE4F67">
      <w:pPr>
        <w:pStyle w:val="ConsPlusNormal"/>
        <w:spacing w:before="220"/>
        <w:ind w:firstLine="540"/>
        <w:jc w:val="both"/>
      </w:pPr>
      <w:r>
        <w:t>по мероприятию "Осуществление индивидуальной предпринимательской деятельности":</w:t>
      </w:r>
    </w:p>
    <w:p w:rsidR="00BE4F67" w:rsidRDefault="00BE4F67">
      <w:pPr>
        <w:pStyle w:val="ConsPlusNormal"/>
        <w:spacing w:before="220"/>
        <w:ind w:firstLine="540"/>
        <w:jc w:val="both"/>
      </w:pPr>
      <w:r>
        <w:t>в течение 12 месяцев ежемесячно проверяется факт государственной регистрации Заявителя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BE4F67" w:rsidRDefault="00BE4F67">
      <w:pPr>
        <w:pStyle w:val="ConsPlusNormal"/>
        <w:spacing w:before="220"/>
        <w:ind w:firstLine="540"/>
        <w:jc w:val="both"/>
      </w:pPr>
      <w:r>
        <w:t>в течение 12 месяцев ежеквартально рассчитывается средний доход Заявителя от предпринимательской деятельности за 4, 5, 6-й месяцы, 7, 8, 9-й месяцы и 10, 11, 12-й месяцы со дня окончания срока действия настоящего социального контракта;</w:t>
      </w:r>
    </w:p>
    <w:p w:rsidR="00BE4F67" w:rsidRDefault="00BE4F67">
      <w:pPr>
        <w:pStyle w:val="ConsPlusNormal"/>
        <w:spacing w:before="220"/>
        <w:ind w:firstLine="540"/>
        <w:jc w:val="both"/>
      </w:pPr>
      <w:r>
        <w:t>по мероприятию "Ведение личного подсобного хозяйства":</w:t>
      </w:r>
    </w:p>
    <w:p w:rsidR="00BE4F67" w:rsidRDefault="00BE4F67">
      <w:pPr>
        <w:pStyle w:val="ConsPlusNormal"/>
        <w:spacing w:before="220"/>
        <w:ind w:firstLine="540"/>
        <w:jc w:val="both"/>
      </w:pPr>
      <w:r>
        <w:t>в течение 12 месяцев ежемесячно проверяется факт постановки Заявителя на учет в налоговом органе в качестве налогоплательщика налога на профессиональный доход;</w:t>
      </w:r>
    </w:p>
    <w:p w:rsidR="00BE4F67" w:rsidRDefault="00BE4F67">
      <w:pPr>
        <w:pStyle w:val="ConsPlusNormal"/>
        <w:spacing w:before="220"/>
        <w:ind w:firstLine="540"/>
        <w:jc w:val="both"/>
      </w:pPr>
      <w:r>
        <w:t>в течение 12 месяцев ежеквартально рассчитывается средний доход Заявителя от ведения личного подсобного хозяйства за 4, 5, 6-й месяцы, 7, 8, 9-й месяцы и 10, 11, 12-й месяцы со дня окончания срока действия настоящего социального контракта;</w:t>
      </w:r>
    </w:p>
    <w:p w:rsidR="00BE4F67" w:rsidRDefault="00BE4F67">
      <w:pPr>
        <w:pStyle w:val="ConsPlusNormal"/>
        <w:spacing w:before="220"/>
        <w:ind w:firstLine="540"/>
        <w:jc w:val="both"/>
      </w:pPr>
      <w:r>
        <w:lastRenderedPageBreak/>
        <w:t>по мероприятию "Иные мероприятия, направленные на преодоление трудной жизненной ситуации" - в течение 12 месяцев ежеквартально проверяется факт ухудшения материально-бытового состояния Заявителя (семьи);</w:t>
      </w:r>
    </w:p>
    <w:p w:rsidR="00BE4F67" w:rsidRDefault="00BE4F67">
      <w:pPr>
        <w:pStyle w:val="ConsPlusNormal"/>
        <w:spacing w:before="220"/>
        <w:ind w:firstLine="540"/>
        <w:jc w:val="both"/>
      </w:pPr>
      <w:r>
        <w:t xml:space="preserve">3.2.5) не позднее 3-го рабочего дня со дня прекращения оказания государственной социальной помощи на основании настоящего социального контракта по основаниям, предусмотренным </w:t>
      </w:r>
      <w:hyperlink w:anchor="P601">
        <w:r>
          <w:rPr>
            <w:color w:val="0000FF"/>
          </w:rPr>
          <w:t>подпунктом 3.3.3 пункта 3.3</w:t>
        </w:r>
      </w:hyperlink>
      <w:r>
        <w:t xml:space="preserve"> настоящего социального контракта, направить Заявителю уведомление о принятом решении (за исключением случаев, предусмотренных в </w:t>
      </w:r>
      <w:hyperlink r:id="rId63">
        <w:r>
          <w:rPr>
            <w:color w:val="0000FF"/>
          </w:rPr>
          <w:t>Порядке</w:t>
        </w:r>
      </w:hyperlink>
      <w:r>
        <w:t xml:space="preserve"> назначения и выплаты государственной социальной помощи отдельным категориям граждан в Иркутской области, установленном постановлением Правительства Иркутской области от 1 декабря 2023 года N 1090-пп).</w:t>
      </w:r>
    </w:p>
    <w:p w:rsidR="00BE4F67" w:rsidRDefault="00BE4F67">
      <w:pPr>
        <w:pStyle w:val="ConsPlusNormal"/>
        <w:spacing w:before="220"/>
        <w:ind w:firstLine="540"/>
        <w:jc w:val="both"/>
      </w:pPr>
      <w:r>
        <w:t>3.3. Управление имеет право:</w:t>
      </w:r>
    </w:p>
    <w:p w:rsidR="00BE4F67" w:rsidRDefault="00BE4F67">
      <w:pPr>
        <w:pStyle w:val="ConsPlusNormal"/>
        <w:spacing w:before="220"/>
        <w:ind w:firstLine="540"/>
        <w:jc w:val="both"/>
      </w:pPr>
      <w:r>
        <w:t>3.3.1) внести изменения в социальный контракт и (или) программу социальной адаптации по согласованию с Заявителем;</w:t>
      </w:r>
    </w:p>
    <w:p w:rsidR="00BE4F67" w:rsidRDefault="00BE4F67">
      <w:pPr>
        <w:pStyle w:val="ConsPlusNormal"/>
        <w:spacing w:before="220"/>
        <w:ind w:firstLine="540"/>
        <w:jc w:val="both"/>
      </w:pPr>
      <w:r>
        <w:t>3.3.2) проверять достоверность представленных Заявителем документов, а также указанных в заявлении о назначении сведений. В этих целях Управление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E4F67" w:rsidRDefault="00BE4F67">
      <w:pPr>
        <w:pStyle w:val="ConsPlusNormal"/>
        <w:spacing w:before="220"/>
        <w:ind w:firstLine="540"/>
        <w:jc w:val="both"/>
      </w:pPr>
      <w:bookmarkStart w:id="62" w:name="P601"/>
      <w:bookmarkEnd w:id="62"/>
      <w:r>
        <w:t>3.3.3) прекратить оказание государственной социальной помощи, начиная с первого числа месяца, следующего за месяцем, в котором Управлению стало известно о возникновении следующих обстоятельств:</w:t>
      </w:r>
    </w:p>
    <w:p w:rsidR="00BE4F67" w:rsidRDefault="00BE4F67">
      <w:pPr>
        <w:pStyle w:val="ConsPlusNormal"/>
        <w:spacing w:before="220"/>
        <w:ind w:firstLine="540"/>
        <w:jc w:val="both"/>
      </w:pPr>
      <w:r>
        <w:t>в случае неисполнения (несвоевременного исполнения) Заявителем мероприятий, предусмотренных программой социальной адаптации по причинам, не являющимся уважительными;</w:t>
      </w:r>
    </w:p>
    <w:p w:rsidR="00BE4F67" w:rsidRDefault="00BE4F67">
      <w:pPr>
        <w:pStyle w:val="ConsPlusNormal"/>
        <w:spacing w:before="220"/>
        <w:ind w:firstLine="540"/>
        <w:jc w:val="both"/>
      </w:pPr>
      <w:r>
        <w:t>в случае признания судом Заявителя недееспособным или ограниченно дееспособным;</w:t>
      </w:r>
    </w:p>
    <w:p w:rsidR="00BE4F67" w:rsidRDefault="00BE4F67">
      <w:pPr>
        <w:pStyle w:val="ConsPlusNormal"/>
        <w:spacing w:before="220"/>
        <w:ind w:firstLine="540"/>
        <w:jc w:val="both"/>
      </w:pPr>
      <w:r>
        <w:t>в случае объявления в розыск Заявителя;</w:t>
      </w:r>
    </w:p>
    <w:p w:rsidR="00BE4F67" w:rsidRDefault="00BE4F67">
      <w:pPr>
        <w:pStyle w:val="ConsPlusNormal"/>
        <w:spacing w:before="220"/>
        <w:ind w:firstLine="540"/>
        <w:jc w:val="both"/>
      </w:pPr>
      <w:r>
        <w:t>в случае государственной регистрации смерти (объявления умершим, признания безвестно отсутствующим) Заявителя;</w:t>
      </w:r>
    </w:p>
    <w:p w:rsidR="00BE4F67" w:rsidRDefault="00BE4F67">
      <w:pPr>
        <w:pStyle w:val="ConsPlusNormal"/>
        <w:spacing w:before="220"/>
        <w:ind w:firstLine="540"/>
        <w:jc w:val="both"/>
      </w:pPr>
      <w:r>
        <w:t>в случае переезда Заявителя на постоянное место жительства (место пребывания) в другой субъект Российской Федерации;</w:t>
      </w:r>
    </w:p>
    <w:p w:rsidR="00BE4F67" w:rsidRDefault="00BE4F67">
      <w:pPr>
        <w:pStyle w:val="ConsPlusNormal"/>
        <w:spacing w:before="220"/>
        <w:ind w:firstLine="540"/>
        <w:jc w:val="both"/>
      </w:pPr>
      <w:r>
        <w:t>в случае выявления Управлением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w:t>
      </w:r>
    </w:p>
    <w:p w:rsidR="00BE4F67" w:rsidRDefault="00BE4F67">
      <w:pPr>
        <w:pStyle w:val="ConsPlusNormal"/>
        <w:spacing w:before="220"/>
        <w:ind w:firstLine="540"/>
        <w:jc w:val="both"/>
      </w:pPr>
      <w:r>
        <w:t>в случае направления Заявителя в места лишения свободы для отбытия наказания или применения в его отношении меры пресечения в виде заключения под стражу;</w:t>
      </w:r>
    </w:p>
    <w:p w:rsidR="00BE4F67" w:rsidRDefault="00BE4F67">
      <w:pPr>
        <w:pStyle w:val="ConsPlusNormal"/>
        <w:spacing w:before="220"/>
        <w:ind w:firstLine="540"/>
        <w:jc w:val="both"/>
      </w:pPr>
      <w:r>
        <w:t>в случае направления Заявителя на принудительное лечение по решению суда;</w:t>
      </w:r>
    </w:p>
    <w:p w:rsidR="00BE4F67" w:rsidRDefault="00BE4F67">
      <w:pPr>
        <w:pStyle w:val="ConsPlusNormal"/>
        <w:spacing w:before="220"/>
        <w:ind w:firstLine="540"/>
        <w:jc w:val="both"/>
      </w:pPr>
      <w:r>
        <w:t>в случае нецелевого использования Заявителем средств государственной социальной помощи;</w:t>
      </w:r>
    </w:p>
    <w:p w:rsidR="00BE4F67" w:rsidRDefault="00BE4F67">
      <w:pPr>
        <w:pStyle w:val="ConsPlusNormal"/>
        <w:spacing w:before="220"/>
        <w:ind w:firstLine="540"/>
        <w:jc w:val="both"/>
      </w:pPr>
      <w:r>
        <w:t xml:space="preserve">в случае прекращения осуществления Заявителем трудовой деятельности в рамках трудового договора (служебного контракта), заключенного в период действия социального контракта (за </w:t>
      </w:r>
      <w:r>
        <w:lastRenderedPageBreak/>
        <w:t>исключением случая расторжения трудового договора по инициативе работника (по собственному желанию) - не более чем на один месяц);</w:t>
      </w:r>
    </w:p>
    <w:p w:rsidR="00BE4F67" w:rsidRDefault="00BE4F67">
      <w:pPr>
        <w:pStyle w:val="ConsPlusNormal"/>
        <w:spacing w:before="220"/>
        <w:ind w:firstLine="540"/>
        <w:jc w:val="both"/>
      </w:pPr>
      <w:r>
        <w:t>в случае добровольного отказа Заявителя от государственной социальной помощи, оказываемой на основании социального контракта.</w:t>
      </w:r>
    </w:p>
    <w:p w:rsidR="00BE4F67" w:rsidRDefault="00BE4F67">
      <w:pPr>
        <w:pStyle w:val="ConsPlusNormal"/>
        <w:jc w:val="both"/>
      </w:pPr>
    </w:p>
    <w:p w:rsidR="00BE4F67" w:rsidRDefault="00BE4F67">
      <w:pPr>
        <w:pStyle w:val="ConsPlusNormal"/>
        <w:jc w:val="center"/>
        <w:outlineLvl w:val="2"/>
      </w:pPr>
      <w:r>
        <w:t>4. Права и обязанности Заявителя</w:t>
      </w:r>
    </w:p>
    <w:p w:rsidR="00BE4F67" w:rsidRDefault="00BE4F67">
      <w:pPr>
        <w:pStyle w:val="ConsPlusNormal"/>
        <w:jc w:val="both"/>
      </w:pPr>
    </w:p>
    <w:p w:rsidR="00BE4F67" w:rsidRDefault="00BE4F67">
      <w:pPr>
        <w:pStyle w:val="ConsPlusNormal"/>
        <w:ind w:firstLine="540"/>
        <w:jc w:val="both"/>
      </w:pPr>
      <w:r>
        <w:t>4.1. Заявитель обязан:</w:t>
      </w:r>
    </w:p>
    <w:p w:rsidR="00BE4F67" w:rsidRDefault="00BE4F67">
      <w:pPr>
        <w:pStyle w:val="ConsPlusNormal"/>
        <w:spacing w:before="220"/>
        <w:ind w:firstLine="540"/>
        <w:jc w:val="both"/>
      </w:pPr>
      <w:r>
        <w:t>4.1.1) по мероприятию "Поиск работы":</w:t>
      </w:r>
    </w:p>
    <w:p w:rsidR="00BE4F67" w:rsidRDefault="00BE4F67">
      <w:pPr>
        <w:pStyle w:val="ConsPlusNormal"/>
        <w:spacing w:before="220"/>
        <w:ind w:firstLine="540"/>
        <w:jc w:val="both"/>
      </w:pPr>
      <w:r>
        <w:t>встать на учет в органах занятости населения в качестве безработного или ищущего работу (в случае отсутствия такого статуса на дату заключения настоящего социального контракта);</w:t>
      </w:r>
    </w:p>
    <w:p w:rsidR="00BE4F67" w:rsidRDefault="00BE4F67">
      <w:pPr>
        <w:pStyle w:val="ConsPlusNormal"/>
        <w:spacing w:before="220"/>
        <w:ind w:firstLine="540"/>
        <w:jc w:val="both"/>
      </w:pPr>
      <w:r>
        <w:t>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настоящего социального контракта);</w:t>
      </w:r>
    </w:p>
    <w:p w:rsidR="00BE4F67" w:rsidRDefault="00BE4F67">
      <w:pPr>
        <w:pStyle w:val="ConsPlusNormal"/>
        <w:spacing w:before="220"/>
        <w:ind w:firstLine="540"/>
        <w:jc w:val="both"/>
      </w:pPr>
      <w:r>
        <w:t>осуществить поиск работы с последующим заключением трудового договора (служебного контракта) в период действия настоящего социального контракта;</w:t>
      </w:r>
    </w:p>
    <w:p w:rsidR="00BE4F67" w:rsidRDefault="00BE4F67">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BE4F67" w:rsidRDefault="00BE4F67">
      <w:pPr>
        <w:pStyle w:val="ConsPlusNormal"/>
        <w:spacing w:before="220"/>
        <w:ind w:firstLine="540"/>
        <w:jc w:val="both"/>
      </w:pPr>
      <w:r>
        <w:t>пройти в период действия настоящего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BE4F67" w:rsidRDefault="00BE4F67">
      <w:pPr>
        <w:pStyle w:val="ConsPlusNormal"/>
        <w:spacing w:before="220"/>
        <w:ind w:firstLine="540"/>
        <w:jc w:val="both"/>
      </w:pPr>
      <w:r>
        <w:t>осуществлять трудовую деятельность в период действия настоящего социального контракта и не менее чем в течение 12 месяцев со дня окончания срока действия настоящего социального контракта;</w:t>
      </w:r>
    </w:p>
    <w:p w:rsidR="00BE4F67" w:rsidRDefault="00BE4F67">
      <w:pPr>
        <w:pStyle w:val="ConsPlusNormal"/>
        <w:spacing w:before="220"/>
        <w:ind w:firstLine="540"/>
        <w:jc w:val="both"/>
      </w:pPr>
      <w:r>
        <w:t>возвратить выплаченные денежные средства на основании социального контракта в течение 30 календарных дней со дня получения уведомления Управления о прекращении государственной социальной помощи в связи с добровольным отказом Заявителя от государственной социальной помощи на основании социального контракта;</w:t>
      </w:r>
    </w:p>
    <w:p w:rsidR="00BE4F67" w:rsidRDefault="00BE4F67">
      <w:pPr>
        <w:pStyle w:val="ConsPlusNormal"/>
        <w:spacing w:before="220"/>
        <w:ind w:firstLine="540"/>
        <w:jc w:val="both"/>
      </w:pPr>
      <w:r>
        <w:t xml:space="preserve">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11">
        <w:r>
          <w:rPr>
            <w:color w:val="0000FF"/>
          </w:rPr>
          <w:t>подпункта 1.4.1 пункта 1.4</w:t>
        </w:r>
      </w:hyperlink>
      <w:r>
        <w:t xml:space="preserve">, </w:t>
      </w:r>
      <w:hyperlink w:anchor="P582">
        <w:r>
          <w:rPr>
            <w:color w:val="0000FF"/>
          </w:rPr>
          <w:t>подпунктов 3.2.3</w:t>
        </w:r>
      </w:hyperlink>
      <w:r>
        <w:t xml:space="preserve"> и </w:t>
      </w:r>
      <w:hyperlink w:anchor="P586">
        <w:r>
          <w:rPr>
            <w:color w:val="0000FF"/>
          </w:rPr>
          <w:t>3.2.4 пункта 3.2</w:t>
        </w:r>
      </w:hyperlink>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BE4F67" w:rsidRDefault="00BE4F67">
      <w:pPr>
        <w:pStyle w:val="ConsPlusNormal"/>
        <w:spacing w:before="220"/>
        <w:ind w:firstLine="540"/>
        <w:jc w:val="both"/>
      </w:pPr>
      <w:r>
        <w:t>уведомить Управление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BE4F67" w:rsidRDefault="00BE4F67">
      <w:pPr>
        <w:pStyle w:val="ConsPlusNormal"/>
        <w:spacing w:before="220"/>
        <w:ind w:firstLine="540"/>
        <w:jc w:val="both"/>
      </w:pPr>
      <w:r>
        <w:t>4.1.2) по мероприятию "Осуществление индивидуальной предпринимательской деятельности":</w:t>
      </w:r>
    </w:p>
    <w:p w:rsidR="00BE4F67" w:rsidRDefault="00BE4F67">
      <w:pPr>
        <w:pStyle w:val="ConsPlusNormal"/>
        <w:spacing w:before="220"/>
        <w:ind w:firstLine="540"/>
        <w:jc w:val="both"/>
      </w:pPr>
      <w:r>
        <w:lastRenderedPageBreak/>
        <w:t>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Заявитель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BE4F67" w:rsidRDefault="00BE4F67">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BE4F67" w:rsidRDefault="00BE4F67">
      <w:pPr>
        <w:pStyle w:val="ConsPlusNormal"/>
        <w:spacing w:before="220"/>
        <w:ind w:firstLine="540"/>
        <w:jc w:val="both"/>
      </w:pPr>
      <w:r>
        <w:t>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Управление подтверждающие документы;</w:t>
      </w:r>
    </w:p>
    <w:p w:rsidR="00BE4F67" w:rsidRDefault="00BE4F67">
      <w:pPr>
        <w:pStyle w:val="ConsPlusNormal"/>
        <w:spacing w:before="220"/>
        <w:ind w:firstLine="540"/>
        <w:jc w:val="both"/>
      </w:pPr>
      <w:r>
        <w:t>возвратить денежные средства, полученные в качестве государственной социальной помощи на основании социального контракта, в полном объеме и в течение 30 календарных дней со дня:</w:t>
      </w:r>
    </w:p>
    <w:p w:rsidR="00BE4F67" w:rsidRDefault="00BE4F67">
      <w:pPr>
        <w:pStyle w:val="ConsPlusNormal"/>
        <w:spacing w:before="220"/>
        <w:ind w:firstLine="540"/>
        <w:jc w:val="both"/>
      </w:pPr>
      <w:r>
        <w:t>прекращения государственной регистрации в качестве индивидуального предпринимателя (в случае ее прекращения в период действия настоящего социального контракта по собственной инициативе) либо со дня снятия Заявителя, не являющегося индивидуальным предпринимателем, с учета в налоговом органе в качестве налогоплательщика налога на профессиональный доход;</w:t>
      </w:r>
    </w:p>
    <w:p w:rsidR="00BE4F67" w:rsidRDefault="00BE4F67">
      <w:pPr>
        <w:pStyle w:val="ConsPlusNormal"/>
        <w:spacing w:before="220"/>
        <w:ind w:firstLine="540"/>
        <w:jc w:val="both"/>
      </w:pPr>
      <w:r>
        <w:t>выявления Управлением факта нецелевого использования Заявителем денежных средств, выплаченных в соответствии с условиями настоящего социального контракта, или неисполнения (несвоевременного исполнения) мероприятий программы социальной адаптации по причинам, не являющимся уважительными;</w:t>
      </w:r>
    </w:p>
    <w:p w:rsidR="00BE4F67" w:rsidRDefault="00BE4F67">
      <w:pPr>
        <w:pStyle w:val="ConsPlusNormal"/>
        <w:spacing w:before="220"/>
        <w:ind w:firstLine="540"/>
        <w:jc w:val="both"/>
      </w:pPr>
      <w:r>
        <w:t>возвратить выплаченные денежные средства на основании социального контракта в течение 30 календарных дней со дня получения уведомления Управления о прекращении государственной социальной помощи в связи с добровольным отказом Заявителя от государственной социальной помощи на основании социального контракта;</w:t>
      </w:r>
    </w:p>
    <w:p w:rsidR="00BE4F67" w:rsidRDefault="00BE4F67">
      <w:pPr>
        <w:pStyle w:val="ConsPlusNormal"/>
        <w:spacing w:before="220"/>
        <w:ind w:firstLine="540"/>
        <w:jc w:val="both"/>
      </w:pPr>
      <w:r>
        <w:t>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BE4F67" w:rsidRDefault="00BE4F67">
      <w:pPr>
        <w:pStyle w:val="ConsPlusNormal"/>
        <w:spacing w:before="220"/>
        <w:ind w:firstLine="540"/>
        <w:jc w:val="both"/>
      </w:pPr>
      <w:r>
        <w:t xml:space="preserve">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14">
        <w:r>
          <w:rPr>
            <w:color w:val="0000FF"/>
          </w:rPr>
          <w:t>подпункта 1.4.2 пункта 1.4</w:t>
        </w:r>
      </w:hyperlink>
      <w:r>
        <w:t xml:space="preserve">, </w:t>
      </w:r>
      <w:hyperlink w:anchor="P582">
        <w:r>
          <w:rPr>
            <w:color w:val="0000FF"/>
          </w:rPr>
          <w:t>подпунктов 3.2.3</w:t>
        </w:r>
      </w:hyperlink>
      <w:r>
        <w:t xml:space="preserve"> и </w:t>
      </w:r>
      <w:hyperlink w:anchor="P586">
        <w:r>
          <w:rPr>
            <w:color w:val="0000FF"/>
          </w:rPr>
          <w:t>3.2.4 пункта 3.2</w:t>
        </w:r>
      </w:hyperlink>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BE4F67" w:rsidRDefault="00BE4F67">
      <w:pPr>
        <w:pStyle w:val="ConsPlusNormal"/>
        <w:spacing w:before="220"/>
        <w:ind w:firstLine="540"/>
        <w:jc w:val="both"/>
      </w:pPr>
      <w:r>
        <w:lastRenderedPageBreak/>
        <w:t>уведомить Управление в течение трех рабочих дней о досрочном прекращении выполнения мероприятий программы социальной адаптации, предпринимательской деятельности в период действия настоящего социального контракта;</w:t>
      </w:r>
    </w:p>
    <w:p w:rsidR="00BE4F67" w:rsidRDefault="00BE4F67">
      <w:pPr>
        <w:pStyle w:val="ConsPlusNormal"/>
        <w:spacing w:before="220"/>
        <w:ind w:firstLine="540"/>
        <w:jc w:val="both"/>
      </w:pPr>
      <w:r>
        <w:t>4.1.3) по мероприятию "Ведение личного подсобного хозяйства":</w:t>
      </w:r>
    </w:p>
    <w:p w:rsidR="00BE4F67" w:rsidRDefault="00BE4F67">
      <w:pPr>
        <w:pStyle w:val="ConsPlusNormal"/>
        <w:spacing w:before="220"/>
        <w:ind w:firstLine="540"/>
        <w:jc w:val="both"/>
      </w:pPr>
      <w:r>
        <w:t>встать на учет в налоговом органе в качестве налогоплательщика налога на профессиональный доход (при условии, что Заявитель не состоит на таком учете на дату заключения социального контракта);</w:t>
      </w:r>
    </w:p>
    <w:p w:rsidR="00BE4F67" w:rsidRDefault="00BE4F67">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BE4F67" w:rsidRDefault="00BE4F67">
      <w:pPr>
        <w:pStyle w:val="ConsPlusNormal"/>
        <w:spacing w:before="220"/>
        <w:ind w:firstLine="540"/>
        <w:jc w:val="both"/>
      </w:pPr>
      <w:r>
        <w:t xml:space="preserve">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64">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Управление подтверждающие документы;</w:t>
      </w:r>
    </w:p>
    <w:p w:rsidR="00BE4F67" w:rsidRDefault="00BE4F67">
      <w:pPr>
        <w:pStyle w:val="ConsPlusNormal"/>
        <w:spacing w:before="220"/>
        <w:ind w:firstLine="540"/>
        <w:jc w:val="both"/>
      </w:pPr>
      <w:r>
        <w:t>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BE4F67" w:rsidRDefault="00BE4F67">
      <w:pPr>
        <w:pStyle w:val="ConsPlusNormal"/>
        <w:spacing w:before="220"/>
        <w:ind w:firstLine="540"/>
        <w:jc w:val="both"/>
      </w:pPr>
      <w:r>
        <w:t>возвратить денежные средства, полученные в качестве государственной социальной помощи на основании социального контракта, в полном объеме и в течение 30 календарных дней со дня:</w:t>
      </w:r>
    </w:p>
    <w:p w:rsidR="00BE4F67" w:rsidRDefault="00BE4F67">
      <w:pPr>
        <w:pStyle w:val="ConsPlusNormal"/>
        <w:spacing w:before="220"/>
        <w:ind w:firstLine="540"/>
        <w:jc w:val="both"/>
      </w:pPr>
      <w:r>
        <w:t>снятия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w:t>
      </w:r>
    </w:p>
    <w:p w:rsidR="00BE4F67" w:rsidRDefault="00BE4F67">
      <w:pPr>
        <w:pStyle w:val="ConsPlusNormal"/>
        <w:spacing w:before="220"/>
        <w:ind w:firstLine="540"/>
        <w:jc w:val="both"/>
      </w:pPr>
      <w:r>
        <w:t>выявления Управлением факта нецелевого использования Заявителем денежных средств, выплаченных в соответствии с условиями настоящего социального контракта, или неисполнения (несвоевременного исполнения) мероприятий программы социальной адаптации по причинам, не являющимся уважительными;</w:t>
      </w:r>
    </w:p>
    <w:p w:rsidR="00BE4F67" w:rsidRDefault="00BE4F67">
      <w:pPr>
        <w:pStyle w:val="ConsPlusNormal"/>
        <w:spacing w:before="220"/>
        <w:ind w:firstLine="540"/>
        <w:jc w:val="both"/>
      </w:pPr>
      <w:r>
        <w:t>возвратить выплаченные денежные средства на основании социального контракта в течение 30 календарных дней со дня получения уведомления Управления о прекращении государственной социальной помощи в связи с добровольным отказом Заявителя от государственной социальной помощи на основании социального контракта;</w:t>
      </w:r>
    </w:p>
    <w:p w:rsidR="00BE4F67" w:rsidRDefault="00BE4F67">
      <w:pPr>
        <w:pStyle w:val="ConsPlusNormal"/>
        <w:spacing w:before="220"/>
        <w:ind w:firstLine="540"/>
        <w:jc w:val="both"/>
      </w:pPr>
      <w:r>
        <w:t>вести личное подсобное хозяйство в период срока действия настоящего социального контракта и не менее чем в течение 12 месяцев со дня окончания срока действия настоящего социального контракта;</w:t>
      </w:r>
    </w:p>
    <w:p w:rsidR="00BE4F67" w:rsidRDefault="00BE4F67">
      <w:pPr>
        <w:pStyle w:val="ConsPlusNormal"/>
        <w:spacing w:before="220"/>
        <w:ind w:firstLine="540"/>
        <w:jc w:val="both"/>
      </w:pPr>
      <w:r>
        <w:t xml:space="preserve">представлять документы (сведения), необходимые для контроля за выполнением обязательств, предусмотренных настоящим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17">
        <w:r>
          <w:rPr>
            <w:color w:val="0000FF"/>
          </w:rPr>
          <w:t>подпункта 1.4.3 пункта 1.4</w:t>
        </w:r>
      </w:hyperlink>
      <w:r>
        <w:t xml:space="preserve">, </w:t>
      </w:r>
      <w:hyperlink w:anchor="P582">
        <w:r>
          <w:rPr>
            <w:color w:val="0000FF"/>
          </w:rPr>
          <w:t>подпунктов 3.2.3</w:t>
        </w:r>
      </w:hyperlink>
      <w:r>
        <w:t xml:space="preserve"> и </w:t>
      </w:r>
      <w:hyperlink w:anchor="P586">
        <w:r>
          <w:rPr>
            <w:color w:val="0000FF"/>
          </w:rPr>
          <w:t>3.2.4 пункта 3.2</w:t>
        </w:r>
      </w:hyperlink>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BE4F67" w:rsidRDefault="00BE4F67">
      <w:pPr>
        <w:pStyle w:val="ConsPlusNormal"/>
        <w:spacing w:before="220"/>
        <w:ind w:firstLine="540"/>
        <w:jc w:val="both"/>
      </w:pPr>
      <w:r>
        <w:lastRenderedPageBreak/>
        <w:t>уведомить Управление в течение трех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BE4F67" w:rsidRDefault="00BE4F67">
      <w:pPr>
        <w:pStyle w:val="ConsPlusNormal"/>
        <w:spacing w:before="220"/>
        <w:ind w:firstLine="540"/>
        <w:jc w:val="both"/>
      </w:pPr>
      <w:r>
        <w:t>4.1.4) по мероприятию "Иные мероприятия, направленные на преодоление трудной жизненной ситуации":</w:t>
      </w:r>
    </w:p>
    <w:p w:rsidR="00BE4F67" w:rsidRDefault="00BE4F67">
      <w:pPr>
        <w:pStyle w:val="ConsPlusNormal"/>
        <w:spacing w:before="220"/>
        <w:ind w:firstLine="540"/>
        <w:jc w:val="both"/>
      </w:pPr>
      <w:r>
        <w:t>выполнить мероприятия, предусмотренные социальным контрактом и программой социальной адаптации;</w:t>
      </w:r>
    </w:p>
    <w:p w:rsidR="00BE4F67" w:rsidRDefault="00BE4F67">
      <w:pPr>
        <w:pStyle w:val="ConsPlusNormal"/>
        <w:spacing w:before="220"/>
        <w:ind w:firstLine="540"/>
        <w:jc w:val="both"/>
      </w:pPr>
      <w:bookmarkStart w:id="63" w:name="P652"/>
      <w:bookmarkEnd w:id="63"/>
      <w:r>
        <w:t>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Управление подтверждающие документы;</w:t>
      </w:r>
    </w:p>
    <w:p w:rsidR="00BE4F67" w:rsidRDefault="00BE4F67">
      <w:pPr>
        <w:pStyle w:val="ConsPlusNormal"/>
        <w:spacing w:before="220"/>
        <w:ind w:firstLine="540"/>
        <w:jc w:val="both"/>
      </w:pPr>
      <w:r>
        <w:t xml:space="preserve">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20">
        <w:r>
          <w:rPr>
            <w:color w:val="0000FF"/>
          </w:rPr>
          <w:t>подпункта 1.4.4 пункта 1.4</w:t>
        </w:r>
      </w:hyperlink>
      <w:r>
        <w:t xml:space="preserve">, </w:t>
      </w:r>
      <w:hyperlink w:anchor="P582">
        <w:r>
          <w:rPr>
            <w:color w:val="0000FF"/>
          </w:rPr>
          <w:t>подпунктов 3.2.3</w:t>
        </w:r>
      </w:hyperlink>
      <w:r>
        <w:t xml:space="preserve"> и </w:t>
      </w:r>
      <w:hyperlink w:anchor="P586">
        <w:r>
          <w:rPr>
            <w:color w:val="0000FF"/>
          </w:rPr>
          <w:t>3.2.4 пункта 3.2</w:t>
        </w:r>
      </w:hyperlink>
      <w:r>
        <w:t xml:space="preserve"> настоящего социального контракта,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BE4F67" w:rsidRDefault="00BE4F67">
      <w:pPr>
        <w:pStyle w:val="ConsPlusNormal"/>
        <w:spacing w:before="220"/>
        <w:ind w:firstLine="540"/>
        <w:jc w:val="both"/>
      </w:pPr>
      <w:r>
        <w:t>возвратить выплаченные денежные средства на основании социального контракта в течение 30 календарных дней со дня получения уведомления Управления о прекращении государственной социальной помощи в связи с добровольным отказом Заявителя от государственной социальной помощи на основании социального контракта;</w:t>
      </w:r>
    </w:p>
    <w:p w:rsidR="00BE4F67" w:rsidRDefault="00BE4F67">
      <w:pPr>
        <w:pStyle w:val="ConsPlusNormal"/>
        <w:spacing w:before="220"/>
        <w:ind w:firstLine="540"/>
        <w:jc w:val="both"/>
      </w:pPr>
      <w:r>
        <w:t xml:space="preserve">представлять подписанный Заявителем список товаров первой необходимости и лекарственных препаратов, приобретенных в соответствии с </w:t>
      </w:r>
      <w:hyperlink w:anchor="P652">
        <w:r>
          <w:rPr>
            <w:color w:val="0000FF"/>
          </w:rPr>
          <w:t>абзацем третьим</w:t>
        </w:r>
      </w:hyperlink>
      <w:r>
        <w:t xml:space="preserve"> настоящего подпункта,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505">
        <w:r>
          <w:rPr>
            <w:color w:val="0000FF"/>
          </w:rPr>
          <w:t>подпункте 1.2.4 пункта 1.2</w:t>
        </w:r>
      </w:hyperlink>
      <w:r>
        <w:t xml:space="preserve"> настоящего социального контракта.</w:t>
      </w:r>
    </w:p>
    <w:p w:rsidR="00BE4F67" w:rsidRDefault="00BE4F67">
      <w:pPr>
        <w:pStyle w:val="ConsPlusNormal"/>
        <w:spacing w:before="220"/>
        <w:ind w:firstLine="540"/>
        <w:jc w:val="both"/>
      </w:pPr>
      <w:r>
        <w:t xml:space="preserve">4.2. Заявитель имеет право обратиться в Управление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по мероприятиям, определенным в </w:t>
      </w:r>
      <w:hyperlink w:anchor="P501">
        <w:r>
          <w:rPr>
            <w:color w:val="0000FF"/>
          </w:rPr>
          <w:t>пункте 1.2</w:t>
        </w:r>
      </w:hyperlink>
      <w:r>
        <w:t xml:space="preserve"> настоящего социального контракта, по форме согласно приложению к Правилам N 1931.</w:t>
      </w:r>
    </w:p>
    <w:p w:rsidR="00BE4F67" w:rsidRDefault="00BE4F67">
      <w:pPr>
        <w:pStyle w:val="ConsPlusNormal"/>
        <w:spacing w:before="220"/>
        <w:ind w:firstLine="540"/>
        <w:jc w:val="both"/>
      </w:pPr>
      <w:r>
        <w:t xml:space="preserve">4.3. Оказание государственной помощи на основании социального контракта осуществляется в соответствии с Федеральным </w:t>
      </w:r>
      <w:hyperlink r:id="rId65">
        <w:r>
          <w:rPr>
            <w:color w:val="0000FF"/>
          </w:rPr>
          <w:t>законом</w:t>
        </w:r>
      </w:hyperlink>
      <w:r>
        <w:t xml:space="preserve"> от 17 июля 1999 года N 178-ФЗ "О государственной социальной помощи", </w:t>
      </w:r>
      <w:hyperlink r:id="rId66">
        <w:r>
          <w:rPr>
            <w:color w:val="0000FF"/>
          </w:rPr>
          <w:t>Правилами</w:t>
        </w:r>
      </w:hyperlink>
      <w:r>
        <w:t xml:space="preserve"> N 1931, </w:t>
      </w:r>
      <w:hyperlink r:id="rId67">
        <w:r>
          <w:rPr>
            <w:color w:val="0000FF"/>
          </w:rPr>
          <w:t>Законом</w:t>
        </w:r>
      </w:hyperlink>
      <w:r>
        <w:t xml:space="preserve"> Иркутской области от 19 июля 2010 года N 73-ОЗ "О государственной социальной помощи отдельным категориям граждан в Иркутской области", </w:t>
      </w:r>
      <w:hyperlink r:id="rId68">
        <w:r>
          <w:rPr>
            <w:color w:val="0000FF"/>
          </w:rPr>
          <w:t>Порядком</w:t>
        </w:r>
      </w:hyperlink>
      <w:r>
        <w:t xml:space="preserve"> назначения и выплаты государственной социальной помощи отдельным категориям граждан в Иркутской области, установленным постановлением Правительства Иркутской области от 1 декабря 2023 года N 1090-пп (далее - Порядок N 1090-пп).</w:t>
      </w:r>
    </w:p>
    <w:p w:rsidR="00BE4F67" w:rsidRDefault="00BE4F67">
      <w:pPr>
        <w:pStyle w:val="ConsPlusNormal"/>
        <w:jc w:val="both"/>
      </w:pPr>
    </w:p>
    <w:p w:rsidR="00BE4F67" w:rsidRDefault="00BE4F67">
      <w:pPr>
        <w:pStyle w:val="ConsPlusNormal"/>
        <w:jc w:val="center"/>
        <w:outlineLvl w:val="2"/>
      </w:pPr>
      <w:r>
        <w:t>5. Срок действия социального контракта</w:t>
      </w:r>
    </w:p>
    <w:p w:rsidR="00BE4F67" w:rsidRDefault="00BE4F67">
      <w:pPr>
        <w:pStyle w:val="ConsPlusNormal"/>
        <w:jc w:val="both"/>
      </w:pPr>
    </w:p>
    <w:p w:rsidR="00BE4F67" w:rsidRDefault="00BE4F67">
      <w:pPr>
        <w:pStyle w:val="ConsPlusNormal"/>
        <w:ind w:firstLine="540"/>
        <w:jc w:val="both"/>
      </w:pPr>
      <w:r>
        <w:t xml:space="preserve">Социальный контракт заключается на срок _____________ и вступает в силу со дня </w:t>
      </w:r>
      <w:r>
        <w:lastRenderedPageBreak/>
        <w:t>подписания его Сторонами.</w:t>
      </w:r>
    </w:p>
    <w:p w:rsidR="00BE4F67" w:rsidRDefault="00BE4F67">
      <w:pPr>
        <w:pStyle w:val="ConsPlusNormal"/>
        <w:jc w:val="both"/>
      </w:pPr>
    </w:p>
    <w:p w:rsidR="00BE4F67" w:rsidRDefault="00BE4F67">
      <w:pPr>
        <w:pStyle w:val="ConsPlusNormal"/>
        <w:jc w:val="center"/>
        <w:outlineLvl w:val="2"/>
      </w:pPr>
      <w:r>
        <w:t>6. Ответственность Сторон</w:t>
      </w:r>
    </w:p>
    <w:p w:rsidR="00BE4F67" w:rsidRDefault="00BE4F67">
      <w:pPr>
        <w:pStyle w:val="ConsPlusNormal"/>
        <w:jc w:val="both"/>
      </w:pPr>
    </w:p>
    <w:p w:rsidR="00BE4F67" w:rsidRDefault="00BE4F67">
      <w:pPr>
        <w:pStyle w:val="ConsPlusNormal"/>
        <w:ind w:firstLine="540"/>
        <w:jc w:val="both"/>
      </w:pPr>
      <w:r>
        <w:t>За нарушение обязательств, взятых на себя в соответствии с настоящим социальным контрактом, Стороны несут ответственность в соответствии с действующим законодательством.</w:t>
      </w:r>
    </w:p>
    <w:p w:rsidR="00BE4F67" w:rsidRDefault="00BE4F67">
      <w:pPr>
        <w:pStyle w:val="ConsPlusNormal"/>
        <w:jc w:val="both"/>
      </w:pPr>
    </w:p>
    <w:p w:rsidR="00BE4F67" w:rsidRDefault="00BE4F67">
      <w:pPr>
        <w:pStyle w:val="ConsPlusNormal"/>
        <w:jc w:val="center"/>
        <w:outlineLvl w:val="2"/>
      </w:pPr>
      <w:r>
        <w:t>7. Порядок разрешения споров</w:t>
      </w:r>
    </w:p>
    <w:p w:rsidR="00BE4F67" w:rsidRDefault="00BE4F67">
      <w:pPr>
        <w:pStyle w:val="ConsPlusNormal"/>
        <w:jc w:val="both"/>
      </w:pPr>
    </w:p>
    <w:p w:rsidR="00BE4F67" w:rsidRDefault="00BE4F67">
      <w:pPr>
        <w:pStyle w:val="ConsPlusNormal"/>
        <w:ind w:firstLine="540"/>
        <w:jc w:val="both"/>
      </w:pPr>
      <w:r>
        <w:t>7.1. Все споры и разногласия по исполнению настоящего социального контракта разрешаются Сторонами путем переговоров. В случае если Стороны не придут к соглашению, спорный вопрос решается в судебном порядке.</w:t>
      </w:r>
    </w:p>
    <w:p w:rsidR="00BE4F67" w:rsidRDefault="00BE4F67">
      <w:pPr>
        <w:pStyle w:val="ConsPlusNormal"/>
        <w:spacing w:before="220"/>
        <w:ind w:firstLine="540"/>
        <w:jc w:val="both"/>
      </w:pPr>
      <w:r>
        <w:t>7.2. В случае, если Заявитель отказывается возвратить денежные средства в соответствии с условиями настоящего социального контракта, указанные денежные средства подлежат взысканию в судебном порядке в соответствии с законодательством Российской Федерации.</w:t>
      </w:r>
    </w:p>
    <w:p w:rsidR="00BE4F67" w:rsidRDefault="00BE4F67">
      <w:pPr>
        <w:pStyle w:val="ConsPlusNormal"/>
        <w:jc w:val="both"/>
      </w:pPr>
    </w:p>
    <w:p w:rsidR="00BE4F67" w:rsidRDefault="00BE4F67">
      <w:pPr>
        <w:pStyle w:val="ConsPlusNormal"/>
        <w:jc w:val="center"/>
        <w:outlineLvl w:val="2"/>
      </w:pPr>
      <w:r>
        <w:t>8. Заключительные положения</w:t>
      </w:r>
    </w:p>
    <w:p w:rsidR="00BE4F67" w:rsidRDefault="00BE4F67">
      <w:pPr>
        <w:pStyle w:val="ConsPlusNormal"/>
        <w:jc w:val="both"/>
      </w:pPr>
    </w:p>
    <w:p w:rsidR="00BE4F67" w:rsidRDefault="00BE4F67">
      <w:pPr>
        <w:pStyle w:val="ConsPlusNormal"/>
        <w:ind w:firstLine="540"/>
        <w:jc w:val="both"/>
      </w:pPr>
      <w:r>
        <w:t>8.1. Настоящий социальный контракт составлен в двух экземплярах, имеющих одинаковую юридическую силу, по одному экземпляру для каждой из Сторон.</w:t>
      </w:r>
    </w:p>
    <w:p w:rsidR="00BE4F67" w:rsidRDefault="00BE4F67">
      <w:pPr>
        <w:pStyle w:val="ConsPlusNormal"/>
        <w:spacing w:before="220"/>
        <w:ind w:firstLine="540"/>
        <w:jc w:val="both"/>
      </w:pPr>
      <w:r>
        <w:t>8.2. Настоящий социальный контракт считается заключенным и вступает в силу с момента подписания его Сторонами.</w:t>
      </w:r>
    </w:p>
    <w:p w:rsidR="00BE4F67" w:rsidRDefault="00BE4F67">
      <w:pPr>
        <w:pStyle w:val="ConsPlusNormal"/>
        <w:spacing w:before="220"/>
        <w:ind w:firstLine="540"/>
        <w:jc w:val="both"/>
      </w:pPr>
      <w:r>
        <w:t>8.3. Внесение изменений в настоящий социальный контракт осуществляется по письменному соглашению Сторон.</w:t>
      </w:r>
    </w:p>
    <w:p w:rsidR="00BE4F67" w:rsidRDefault="00BE4F67">
      <w:pPr>
        <w:pStyle w:val="ConsPlusNormal"/>
        <w:spacing w:before="220"/>
        <w:ind w:firstLine="540"/>
        <w:jc w:val="both"/>
      </w:pPr>
      <w:r>
        <w:t xml:space="preserve">8.4. Настоящий социальный контракт может быть расторгнут досрочно в одностороннем порядке Управлением по основаниям, предусмотренным </w:t>
      </w:r>
      <w:hyperlink r:id="rId69">
        <w:r>
          <w:rPr>
            <w:color w:val="0000FF"/>
          </w:rPr>
          <w:t>Порядком</w:t>
        </w:r>
      </w:hyperlink>
      <w:r>
        <w:t xml:space="preserve"> N 1090-пп.</w:t>
      </w:r>
    </w:p>
    <w:p w:rsidR="00BE4F67" w:rsidRDefault="00BE4F67">
      <w:pPr>
        <w:pStyle w:val="ConsPlusNormal"/>
        <w:spacing w:before="220"/>
        <w:ind w:firstLine="540"/>
        <w:jc w:val="both"/>
      </w:pPr>
      <w:r>
        <w:t>8.5. Продление срока действия настоящего социального контракта, внесение изменений в настоящий социальный контракт осуществляется Управлением на основании решения межведомственной комиссии по рассмотрению вопросов об оказании государственной социальной помощи на основании социального контракта.</w:t>
      </w:r>
    </w:p>
    <w:p w:rsidR="00BE4F67" w:rsidRDefault="00BE4F67">
      <w:pPr>
        <w:pStyle w:val="ConsPlusNormal"/>
        <w:spacing w:before="220"/>
        <w:ind w:firstLine="540"/>
        <w:jc w:val="both"/>
      </w:pPr>
      <w:r>
        <w:t xml:space="preserve">8.6. Продление срока действия настоящего социального контракта осуществляется по взаимному согласию Сторон, в случае невозможности исполнения условий настоящего социального контракта и (или) реализации мероприятий программы социальной адаптации по уважительным причинам, установленным в </w:t>
      </w:r>
      <w:hyperlink r:id="rId70">
        <w:r>
          <w:rPr>
            <w:color w:val="0000FF"/>
          </w:rPr>
          <w:t>Порядке</w:t>
        </w:r>
      </w:hyperlink>
      <w:r>
        <w:t xml:space="preserve"> N 1090-пп, не более чем на половину срока ранее заключенного социального контракта, путем подписания дополнительного соглашения к настоящему социальному контракту, которое после его подписания является неотъемлемой частью настоящего социального контракта.</w:t>
      </w:r>
    </w:p>
    <w:p w:rsidR="00BE4F67" w:rsidRDefault="00BE4F67">
      <w:pPr>
        <w:pStyle w:val="ConsPlusNormal"/>
        <w:spacing w:before="220"/>
        <w:ind w:firstLine="540"/>
        <w:jc w:val="both"/>
      </w:pPr>
      <w:r>
        <w:t>8.7. Внесение изменений в условия настоящего социального контракта или его досрочное расторжение оформляется в виде дополнительных соглашений, которые после их подписания являются неотъемлемыми частями настоящего социального контракта.</w:t>
      </w:r>
    </w:p>
    <w:p w:rsidR="00BE4F67" w:rsidRDefault="00BE4F67">
      <w:pPr>
        <w:pStyle w:val="ConsPlusNormal"/>
        <w:jc w:val="both"/>
      </w:pPr>
    </w:p>
    <w:p w:rsidR="00BE4F67" w:rsidRDefault="00BE4F67">
      <w:pPr>
        <w:pStyle w:val="ConsPlusNormal"/>
        <w:jc w:val="center"/>
        <w:outlineLvl w:val="2"/>
      </w:pPr>
      <w:r>
        <w:t>9. Подписи Сторон</w:t>
      </w:r>
    </w:p>
    <w:p w:rsidR="00BE4F67" w:rsidRDefault="00BE4F6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BE4F67">
        <w:tc>
          <w:tcPr>
            <w:tcW w:w="4365" w:type="dxa"/>
            <w:tcBorders>
              <w:top w:val="nil"/>
              <w:left w:val="nil"/>
              <w:bottom w:val="single" w:sz="4" w:space="0" w:color="auto"/>
              <w:right w:val="nil"/>
            </w:tcBorders>
          </w:tcPr>
          <w:p w:rsidR="00BE4F67" w:rsidRDefault="00BE4F67">
            <w:pPr>
              <w:pStyle w:val="ConsPlusNormal"/>
            </w:pPr>
          </w:p>
        </w:tc>
        <w:tc>
          <w:tcPr>
            <w:tcW w:w="340" w:type="dxa"/>
            <w:vMerge w:val="restart"/>
            <w:tcBorders>
              <w:top w:val="nil"/>
              <w:left w:val="nil"/>
              <w:bottom w:val="nil"/>
              <w:right w:val="nil"/>
            </w:tcBorders>
          </w:tcPr>
          <w:p w:rsidR="00BE4F67" w:rsidRDefault="00BE4F67">
            <w:pPr>
              <w:pStyle w:val="ConsPlusNormal"/>
            </w:pPr>
          </w:p>
        </w:tc>
        <w:tc>
          <w:tcPr>
            <w:tcW w:w="4365" w:type="dxa"/>
            <w:tcBorders>
              <w:top w:val="nil"/>
              <w:left w:val="nil"/>
              <w:bottom w:val="single" w:sz="4" w:space="0" w:color="auto"/>
              <w:right w:val="nil"/>
            </w:tcBorders>
          </w:tcPr>
          <w:p w:rsidR="00BE4F67" w:rsidRDefault="00BE4F67">
            <w:pPr>
              <w:pStyle w:val="ConsPlusNormal"/>
            </w:pPr>
          </w:p>
        </w:tc>
      </w:tr>
      <w:tr w:rsidR="00BE4F67">
        <w:tblPrEx>
          <w:tblBorders>
            <w:insideH w:val="none" w:sz="0" w:space="0" w:color="auto"/>
          </w:tblBorders>
        </w:tblPrEx>
        <w:tc>
          <w:tcPr>
            <w:tcW w:w="4365" w:type="dxa"/>
            <w:tcBorders>
              <w:top w:val="single" w:sz="4" w:space="0" w:color="auto"/>
              <w:left w:val="nil"/>
              <w:bottom w:val="nil"/>
              <w:right w:val="nil"/>
            </w:tcBorders>
          </w:tcPr>
          <w:p w:rsidR="00BE4F67" w:rsidRDefault="00BE4F67">
            <w:pPr>
              <w:pStyle w:val="ConsPlusNormal"/>
              <w:jc w:val="center"/>
            </w:pPr>
            <w:r>
              <w:t>(наименование Управления)</w:t>
            </w:r>
          </w:p>
        </w:tc>
        <w:tc>
          <w:tcPr>
            <w:tcW w:w="340" w:type="dxa"/>
            <w:vMerge/>
            <w:tcBorders>
              <w:top w:val="nil"/>
              <w:left w:val="nil"/>
              <w:bottom w:val="nil"/>
              <w:right w:val="nil"/>
            </w:tcBorders>
          </w:tcPr>
          <w:p w:rsidR="00BE4F67" w:rsidRDefault="00BE4F67">
            <w:pPr>
              <w:pStyle w:val="ConsPlusNormal"/>
            </w:pPr>
          </w:p>
        </w:tc>
        <w:tc>
          <w:tcPr>
            <w:tcW w:w="4365" w:type="dxa"/>
            <w:tcBorders>
              <w:top w:val="single" w:sz="4" w:space="0" w:color="auto"/>
              <w:left w:val="nil"/>
              <w:bottom w:val="nil"/>
              <w:right w:val="nil"/>
            </w:tcBorders>
          </w:tcPr>
          <w:p w:rsidR="00BE4F67" w:rsidRDefault="00BE4F67">
            <w:pPr>
              <w:pStyle w:val="ConsPlusNormal"/>
              <w:jc w:val="center"/>
            </w:pPr>
            <w:r>
              <w:t>(Ф.И.О. Заявителя)</w:t>
            </w:r>
          </w:p>
        </w:tc>
      </w:tr>
      <w:tr w:rsidR="00BE4F67">
        <w:tblPrEx>
          <w:tblBorders>
            <w:insideH w:val="none" w:sz="0" w:space="0" w:color="auto"/>
          </w:tblBorders>
        </w:tblPrEx>
        <w:tc>
          <w:tcPr>
            <w:tcW w:w="4365" w:type="dxa"/>
            <w:tcBorders>
              <w:top w:val="nil"/>
              <w:left w:val="nil"/>
              <w:bottom w:val="single" w:sz="4" w:space="0" w:color="auto"/>
              <w:right w:val="nil"/>
            </w:tcBorders>
          </w:tcPr>
          <w:p w:rsidR="00BE4F67" w:rsidRDefault="00BE4F67">
            <w:pPr>
              <w:pStyle w:val="ConsPlusNormal"/>
            </w:pPr>
          </w:p>
        </w:tc>
        <w:tc>
          <w:tcPr>
            <w:tcW w:w="340" w:type="dxa"/>
            <w:vMerge/>
            <w:tcBorders>
              <w:top w:val="nil"/>
              <w:left w:val="nil"/>
              <w:bottom w:val="nil"/>
              <w:right w:val="nil"/>
            </w:tcBorders>
          </w:tcPr>
          <w:p w:rsidR="00BE4F67" w:rsidRDefault="00BE4F67">
            <w:pPr>
              <w:pStyle w:val="ConsPlusNormal"/>
            </w:pPr>
          </w:p>
        </w:tc>
        <w:tc>
          <w:tcPr>
            <w:tcW w:w="4365" w:type="dxa"/>
            <w:tcBorders>
              <w:top w:val="nil"/>
              <w:left w:val="nil"/>
              <w:bottom w:val="single" w:sz="4" w:space="0" w:color="auto"/>
              <w:right w:val="nil"/>
            </w:tcBorders>
          </w:tcPr>
          <w:p w:rsidR="00BE4F67" w:rsidRDefault="00BE4F67">
            <w:pPr>
              <w:pStyle w:val="ConsPlusNormal"/>
            </w:pPr>
          </w:p>
        </w:tc>
      </w:tr>
      <w:tr w:rsidR="00BE4F67">
        <w:tblPrEx>
          <w:tblBorders>
            <w:insideH w:val="none" w:sz="0" w:space="0" w:color="auto"/>
          </w:tblBorders>
        </w:tblPrEx>
        <w:tc>
          <w:tcPr>
            <w:tcW w:w="4365" w:type="dxa"/>
            <w:tcBorders>
              <w:top w:val="single" w:sz="4" w:space="0" w:color="auto"/>
              <w:left w:val="nil"/>
              <w:bottom w:val="nil"/>
              <w:right w:val="nil"/>
            </w:tcBorders>
          </w:tcPr>
          <w:p w:rsidR="00BE4F67" w:rsidRDefault="00BE4F67">
            <w:pPr>
              <w:pStyle w:val="ConsPlusNormal"/>
              <w:jc w:val="center"/>
            </w:pPr>
            <w:r>
              <w:lastRenderedPageBreak/>
              <w:t>(Ф.И.О. руководителя Управления)</w:t>
            </w:r>
          </w:p>
        </w:tc>
        <w:tc>
          <w:tcPr>
            <w:tcW w:w="340" w:type="dxa"/>
            <w:vMerge/>
            <w:tcBorders>
              <w:top w:val="nil"/>
              <w:left w:val="nil"/>
              <w:bottom w:val="nil"/>
              <w:right w:val="nil"/>
            </w:tcBorders>
          </w:tcPr>
          <w:p w:rsidR="00BE4F67" w:rsidRDefault="00BE4F67">
            <w:pPr>
              <w:pStyle w:val="ConsPlusNormal"/>
            </w:pPr>
          </w:p>
        </w:tc>
        <w:tc>
          <w:tcPr>
            <w:tcW w:w="4365" w:type="dxa"/>
            <w:tcBorders>
              <w:top w:val="single" w:sz="4" w:space="0" w:color="auto"/>
              <w:left w:val="nil"/>
              <w:bottom w:val="nil"/>
              <w:right w:val="nil"/>
            </w:tcBorders>
          </w:tcPr>
          <w:p w:rsidR="00BE4F67" w:rsidRDefault="00BE4F67">
            <w:pPr>
              <w:pStyle w:val="ConsPlusNormal"/>
              <w:jc w:val="center"/>
            </w:pPr>
            <w:r>
              <w:t>(подпись)</w:t>
            </w:r>
          </w:p>
        </w:tc>
      </w:tr>
      <w:tr w:rsidR="00BE4F67">
        <w:tblPrEx>
          <w:tblBorders>
            <w:insideH w:val="none" w:sz="0" w:space="0" w:color="auto"/>
          </w:tblBorders>
        </w:tblPrEx>
        <w:tc>
          <w:tcPr>
            <w:tcW w:w="4365" w:type="dxa"/>
            <w:tcBorders>
              <w:top w:val="nil"/>
              <w:left w:val="nil"/>
              <w:bottom w:val="single" w:sz="4" w:space="0" w:color="auto"/>
              <w:right w:val="nil"/>
            </w:tcBorders>
          </w:tcPr>
          <w:p w:rsidR="00BE4F67" w:rsidRDefault="00BE4F67">
            <w:pPr>
              <w:pStyle w:val="ConsPlusNormal"/>
            </w:pPr>
          </w:p>
        </w:tc>
        <w:tc>
          <w:tcPr>
            <w:tcW w:w="340" w:type="dxa"/>
            <w:vMerge/>
            <w:tcBorders>
              <w:top w:val="nil"/>
              <w:left w:val="nil"/>
              <w:bottom w:val="nil"/>
              <w:right w:val="nil"/>
            </w:tcBorders>
          </w:tcPr>
          <w:p w:rsidR="00BE4F67" w:rsidRDefault="00BE4F67">
            <w:pPr>
              <w:pStyle w:val="ConsPlusNormal"/>
            </w:pPr>
          </w:p>
        </w:tc>
        <w:tc>
          <w:tcPr>
            <w:tcW w:w="4365" w:type="dxa"/>
            <w:vMerge w:val="restart"/>
            <w:tcBorders>
              <w:top w:val="nil"/>
              <w:left w:val="nil"/>
              <w:bottom w:val="nil"/>
              <w:right w:val="nil"/>
            </w:tcBorders>
          </w:tcPr>
          <w:p w:rsidR="00BE4F67" w:rsidRDefault="00BE4F67">
            <w:pPr>
              <w:pStyle w:val="ConsPlusNormal"/>
            </w:pPr>
          </w:p>
        </w:tc>
      </w:tr>
      <w:tr w:rsidR="00BE4F67">
        <w:tblPrEx>
          <w:tblBorders>
            <w:insideH w:val="none" w:sz="0" w:space="0" w:color="auto"/>
          </w:tblBorders>
        </w:tblPrEx>
        <w:tc>
          <w:tcPr>
            <w:tcW w:w="4365" w:type="dxa"/>
            <w:tcBorders>
              <w:top w:val="single" w:sz="4" w:space="0" w:color="auto"/>
              <w:left w:val="nil"/>
              <w:bottom w:val="nil"/>
              <w:right w:val="nil"/>
            </w:tcBorders>
          </w:tcPr>
          <w:p w:rsidR="00BE4F67" w:rsidRDefault="00BE4F67">
            <w:pPr>
              <w:pStyle w:val="ConsPlusNormal"/>
              <w:jc w:val="center"/>
            </w:pPr>
            <w:r>
              <w:t>(подпись)</w:t>
            </w:r>
          </w:p>
          <w:p w:rsidR="00BE4F67" w:rsidRDefault="00BE4F67">
            <w:pPr>
              <w:pStyle w:val="ConsPlusNormal"/>
              <w:jc w:val="both"/>
            </w:pPr>
            <w:r>
              <w:t>М.П.</w:t>
            </w:r>
          </w:p>
        </w:tc>
        <w:tc>
          <w:tcPr>
            <w:tcW w:w="340" w:type="dxa"/>
            <w:vMerge/>
            <w:tcBorders>
              <w:top w:val="nil"/>
              <w:left w:val="nil"/>
              <w:bottom w:val="nil"/>
              <w:right w:val="nil"/>
            </w:tcBorders>
          </w:tcPr>
          <w:p w:rsidR="00BE4F67" w:rsidRDefault="00BE4F67">
            <w:pPr>
              <w:pStyle w:val="ConsPlusNormal"/>
            </w:pPr>
          </w:p>
        </w:tc>
        <w:tc>
          <w:tcPr>
            <w:tcW w:w="4365" w:type="dxa"/>
            <w:vMerge/>
            <w:tcBorders>
              <w:top w:val="nil"/>
              <w:left w:val="nil"/>
              <w:bottom w:val="nil"/>
              <w:right w:val="nil"/>
            </w:tcBorders>
          </w:tcPr>
          <w:p w:rsidR="00BE4F67" w:rsidRDefault="00BE4F67">
            <w:pPr>
              <w:pStyle w:val="ConsPlusNormal"/>
            </w:pPr>
          </w:p>
        </w:tc>
      </w:tr>
      <w:tr w:rsidR="00BE4F67">
        <w:tblPrEx>
          <w:tblBorders>
            <w:insideH w:val="none" w:sz="0" w:space="0" w:color="auto"/>
          </w:tblBorders>
        </w:tblPrEx>
        <w:tc>
          <w:tcPr>
            <w:tcW w:w="4365" w:type="dxa"/>
            <w:tcBorders>
              <w:top w:val="nil"/>
              <w:left w:val="nil"/>
              <w:bottom w:val="nil"/>
              <w:right w:val="nil"/>
            </w:tcBorders>
          </w:tcPr>
          <w:p w:rsidR="00BE4F67" w:rsidRDefault="00BE4F67">
            <w:pPr>
              <w:pStyle w:val="ConsPlusNormal"/>
              <w:jc w:val="both"/>
            </w:pPr>
            <w:r>
              <w:t>"___" ______________ 20___ г.</w:t>
            </w:r>
          </w:p>
        </w:tc>
        <w:tc>
          <w:tcPr>
            <w:tcW w:w="340" w:type="dxa"/>
            <w:tcBorders>
              <w:top w:val="nil"/>
              <w:left w:val="nil"/>
              <w:bottom w:val="nil"/>
              <w:right w:val="nil"/>
            </w:tcBorders>
          </w:tcPr>
          <w:p w:rsidR="00BE4F67" w:rsidRDefault="00BE4F67">
            <w:pPr>
              <w:pStyle w:val="ConsPlusNormal"/>
            </w:pPr>
          </w:p>
        </w:tc>
        <w:tc>
          <w:tcPr>
            <w:tcW w:w="4365" w:type="dxa"/>
            <w:tcBorders>
              <w:top w:val="nil"/>
              <w:left w:val="nil"/>
              <w:bottom w:val="nil"/>
              <w:right w:val="nil"/>
            </w:tcBorders>
          </w:tcPr>
          <w:p w:rsidR="00BE4F67" w:rsidRDefault="00BE4F67">
            <w:pPr>
              <w:pStyle w:val="ConsPlusNormal"/>
              <w:jc w:val="both"/>
            </w:pPr>
            <w:r>
              <w:t>"____" ____________ 20___ г.</w:t>
            </w:r>
          </w:p>
        </w:tc>
      </w:tr>
    </w:tbl>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right"/>
        <w:outlineLvl w:val="2"/>
      </w:pPr>
      <w:r>
        <w:t>Приложение</w:t>
      </w:r>
    </w:p>
    <w:p w:rsidR="00BE4F67" w:rsidRDefault="00BE4F67">
      <w:pPr>
        <w:pStyle w:val="ConsPlusNormal"/>
        <w:jc w:val="right"/>
      </w:pPr>
      <w:r>
        <w:t>к социальному контракту</w:t>
      </w:r>
    </w:p>
    <w:p w:rsidR="00BE4F67" w:rsidRDefault="00BE4F6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E4F67">
        <w:tc>
          <w:tcPr>
            <w:tcW w:w="9070" w:type="dxa"/>
            <w:tcBorders>
              <w:top w:val="nil"/>
              <w:left w:val="nil"/>
              <w:bottom w:val="nil"/>
              <w:right w:val="nil"/>
            </w:tcBorders>
          </w:tcPr>
          <w:p w:rsidR="00BE4F67" w:rsidRDefault="00BE4F67">
            <w:pPr>
              <w:pStyle w:val="ConsPlusNormal"/>
              <w:jc w:val="center"/>
            </w:pPr>
            <w:bookmarkStart w:id="64" w:name="P708"/>
            <w:bookmarkEnd w:id="64"/>
            <w:r>
              <w:t>Программа социальной адаптации</w:t>
            </w:r>
          </w:p>
          <w:p w:rsidR="00BE4F67" w:rsidRDefault="00BE4F67">
            <w:pPr>
              <w:pStyle w:val="ConsPlusNormal"/>
            </w:pPr>
          </w:p>
          <w:p w:rsidR="00BE4F67" w:rsidRDefault="00BE4F67">
            <w:pPr>
              <w:pStyle w:val="ConsPlusNormal"/>
            </w:pPr>
            <w:r>
              <w:t>__________________________________________________________________________</w:t>
            </w:r>
          </w:p>
          <w:p w:rsidR="00BE4F67" w:rsidRDefault="00BE4F67">
            <w:pPr>
              <w:pStyle w:val="ConsPlusNormal"/>
              <w:jc w:val="center"/>
            </w:pPr>
            <w:r>
              <w:t>(фамилия, имя, отчество (при наличии) гражданина, дата рождения)</w:t>
            </w:r>
          </w:p>
          <w:p w:rsidR="00BE4F67" w:rsidRDefault="00BE4F67">
            <w:pPr>
              <w:pStyle w:val="ConsPlusNormal"/>
            </w:pPr>
            <w:r>
              <w:t>__________________________________________________________________________,</w:t>
            </w:r>
          </w:p>
          <w:p w:rsidR="00BE4F67" w:rsidRDefault="00BE4F67">
            <w:pPr>
              <w:pStyle w:val="ConsPlusNormal"/>
              <w:jc w:val="center"/>
            </w:pPr>
            <w:r>
              <w:t>(данные документа, удостоверяющего личность гражданина, кем выдан, дата выдачи)</w:t>
            </w:r>
          </w:p>
          <w:p w:rsidR="00BE4F67" w:rsidRDefault="00BE4F67">
            <w:pPr>
              <w:pStyle w:val="ConsPlusNormal"/>
              <w:jc w:val="both"/>
            </w:pPr>
            <w:r>
              <w:t>проживающего по адресу: ____________________________________________________ (далее - Заявитель).</w:t>
            </w:r>
          </w:p>
          <w:p w:rsidR="00BE4F67" w:rsidRDefault="00BE4F67">
            <w:pPr>
              <w:pStyle w:val="ConsPlusNormal"/>
              <w:ind w:firstLine="283"/>
              <w:jc w:val="both"/>
            </w:pPr>
            <w:r>
              <w:t>1. Перечень мероприятий (действий), направленных на преодоление обстоятельств, которые ухудшают условия жизнедеятельности Заявителя (его семьи), последствия которых он (его семья) не может преодолеть самостоятельно (выбрать нужное):</w:t>
            </w:r>
          </w:p>
          <w:p w:rsidR="00BE4F67" w:rsidRDefault="00BE4F67">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поиск работы;</w:t>
            </w:r>
          </w:p>
          <w:p w:rsidR="00BE4F67" w:rsidRDefault="00BE4F67">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индивидуальной предпринимательской деятельности;</w:t>
            </w:r>
          </w:p>
          <w:p w:rsidR="00BE4F67" w:rsidRDefault="00BE4F67">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ведение личного подсобного хозяйства;</w:t>
            </w:r>
          </w:p>
          <w:p w:rsidR="00BE4F67" w:rsidRDefault="00BE4F67">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иные мероприятия, направленные на преодоление Заявителем (его семьей) трудной жизненной ситуации (мероприятия, направленные на оказание государственной социальной помощи, в целях удовлетворения текущих потребностей Заявителя (его семьи)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потребностей семьи Заявителя в товарах и услугах дошкольного и школьного образования).</w:t>
            </w:r>
          </w:p>
          <w:p w:rsidR="00BE4F67" w:rsidRDefault="00BE4F67">
            <w:pPr>
              <w:pStyle w:val="ConsPlusNormal"/>
              <w:ind w:firstLine="283"/>
              <w:jc w:val="both"/>
            </w:pPr>
            <w:r>
              <w:t>2. План мероприятий по социальной адаптации на срок действия социального контракта с ____________ по ______________.</w:t>
            </w:r>
          </w:p>
        </w:tc>
      </w:tr>
    </w:tbl>
    <w:p w:rsidR="00BE4F67" w:rsidRDefault="00BE4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1417"/>
        <w:gridCol w:w="1303"/>
        <w:gridCol w:w="2551"/>
        <w:gridCol w:w="1757"/>
        <w:gridCol w:w="1417"/>
      </w:tblGrid>
      <w:tr w:rsidR="00BE4F67">
        <w:tc>
          <w:tcPr>
            <w:tcW w:w="596" w:type="dxa"/>
          </w:tcPr>
          <w:p w:rsidR="00BE4F67" w:rsidRDefault="00BE4F67">
            <w:pPr>
              <w:pStyle w:val="ConsPlusNormal"/>
              <w:jc w:val="center"/>
            </w:pPr>
            <w:r>
              <w:t>N п/п</w:t>
            </w:r>
          </w:p>
        </w:tc>
        <w:tc>
          <w:tcPr>
            <w:tcW w:w="1417" w:type="dxa"/>
          </w:tcPr>
          <w:p w:rsidR="00BE4F67" w:rsidRDefault="00BE4F67">
            <w:pPr>
              <w:pStyle w:val="ConsPlusNormal"/>
              <w:jc w:val="center"/>
            </w:pPr>
            <w:r>
              <w:t>Мероприятие</w:t>
            </w:r>
          </w:p>
        </w:tc>
        <w:tc>
          <w:tcPr>
            <w:tcW w:w="1303" w:type="dxa"/>
          </w:tcPr>
          <w:p w:rsidR="00BE4F67" w:rsidRDefault="00BE4F67">
            <w:pPr>
              <w:pStyle w:val="ConsPlusNormal"/>
              <w:jc w:val="center"/>
            </w:pPr>
            <w:r>
              <w:t>Срок исполнения</w:t>
            </w:r>
          </w:p>
        </w:tc>
        <w:tc>
          <w:tcPr>
            <w:tcW w:w="2551" w:type="dxa"/>
          </w:tcPr>
          <w:p w:rsidR="00BE4F67" w:rsidRDefault="00BE4F67">
            <w:pPr>
              <w:pStyle w:val="ConsPlusNormal"/>
              <w:jc w:val="center"/>
            </w:pPr>
            <w:r>
              <w:t>Орган (учреждение), оказывающий(ее) помощь, услугу</w:t>
            </w:r>
          </w:p>
        </w:tc>
        <w:tc>
          <w:tcPr>
            <w:tcW w:w="1757" w:type="dxa"/>
          </w:tcPr>
          <w:p w:rsidR="00BE4F67" w:rsidRDefault="00BE4F67">
            <w:pPr>
              <w:pStyle w:val="ConsPlusNormal"/>
              <w:jc w:val="center"/>
            </w:pPr>
            <w:r>
              <w:t>Ответственный специалист</w:t>
            </w:r>
          </w:p>
        </w:tc>
        <w:tc>
          <w:tcPr>
            <w:tcW w:w="1417" w:type="dxa"/>
          </w:tcPr>
          <w:p w:rsidR="00BE4F67" w:rsidRDefault="00BE4F67">
            <w:pPr>
              <w:pStyle w:val="ConsPlusNormal"/>
              <w:jc w:val="center"/>
            </w:pPr>
            <w:r>
              <w:t>Отметка о выполнении</w:t>
            </w:r>
          </w:p>
        </w:tc>
      </w:tr>
      <w:tr w:rsidR="00BE4F67">
        <w:tc>
          <w:tcPr>
            <w:tcW w:w="596" w:type="dxa"/>
          </w:tcPr>
          <w:p w:rsidR="00BE4F67" w:rsidRDefault="00BE4F67">
            <w:pPr>
              <w:pStyle w:val="ConsPlusNormal"/>
            </w:pPr>
          </w:p>
        </w:tc>
        <w:tc>
          <w:tcPr>
            <w:tcW w:w="1417" w:type="dxa"/>
          </w:tcPr>
          <w:p w:rsidR="00BE4F67" w:rsidRDefault="00BE4F67">
            <w:pPr>
              <w:pStyle w:val="ConsPlusNormal"/>
            </w:pPr>
          </w:p>
        </w:tc>
        <w:tc>
          <w:tcPr>
            <w:tcW w:w="1303" w:type="dxa"/>
          </w:tcPr>
          <w:p w:rsidR="00BE4F67" w:rsidRDefault="00BE4F67">
            <w:pPr>
              <w:pStyle w:val="ConsPlusNormal"/>
            </w:pPr>
          </w:p>
        </w:tc>
        <w:tc>
          <w:tcPr>
            <w:tcW w:w="2551" w:type="dxa"/>
          </w:tcPr>
          <w:p w:rsidR="00BE4F67" w:rsidRDefault="00BE4F67">
            <w:pPr>
              <w:pStyle w:val="ConsPlusNormal"/>
            </w:pPr>
          </w:p>
        </w:tc>
        <w:tc>
          <w:tcPr>
            <w:tcW w:w="1757" w:type="dxa"/>
          </w:tcPr>
          <w:p w:rsidR="00BE4F67" w:rsidRDefault="00BE4F67">
            <w:pPr>
              <w:pStyle w:val="ConsPlusNormal"/>
            </w:pPr>
          </w:p>
        </w:tc>
        <w:tc>
          <w:tcPr>
            <w:tcW w:w="1417" w:type="dxa"/>
          </w:tcPr>
          <w:p w:rsidR="00BE4F67" w:rsidRDefault="00BE4F67">
            <w:pPr>
              <w:pStyle w:val="ConsPlusNormal"/>
            </w:pPr>
          </w:p>
        </w:tc>
      </w:tr>
    </w:tbl>
    <w:p w:rsidR="00BE4F67" w:rsidRDefault="00BE4F67">
      <w:pPr>
        <w:pStyle w:val="ConsPlusNormal"/>
        <w:jc w:val="both"/>
      </w:pPr>
    </w:p>
    <w:p w:rsidR="00BE4F67" w:rsidRDefault="00BE4F67">
      <w:pPr>
        <w:pStyle w:val="ConsPlusNormal"/>
        <w:ind w:firstLine="540"/>
        <w:jc w:val="both"/>
      </w:pPr>
      <w:r>
        <w:t>3. Необходимое взаимодействие (выбрать нужное):</w:t>
      </w:r>
    </w:p>
    <w:p w:rsidR="00BE4F67" w:rsidRDefault="00BE4F67">
      <w:pPr>
        <w:pStyle w:val="ConsPlusNormal"/>
        <w:spacing w:before="220"/>
        <w:ind w:firstLine="540"/>
        <w:jc w:val="both"/>
      </w:pPr>
      <w:r>
        <w:t xml:space="preserve">с исполнительными органами государственной власти Иркутской области, уполномоченными на решение вопросов в сфере сельского хозяйства, регулирования малого и среднего </w:t>
      </w:r>
      <w:r>
        <w:lastRenderedPageBreak/>
        <w:t>предпринимательства ____________________________________________________________________;</w:t>
      </w:r>
    </w:p>
    <w:p w:rsidR="00BE4F67" w:rsidRDefault="00BE4F67">
      <w:pPr>
        <w:pStyle w:val="ConsPlusNormal"/>
        <w:spacing w:before="220"/>
        <w:ind w:firstLine="540"/>
        <w:jc w:val="both"/>
      </w:pPr>
      <w:r>
        <w:t>с исполнительными органами государственной власти Иркутской области, осуществляющими полномочия в области занятости населения ____________________________________________________________________;</w:t>
      </w:r>
    </w:p>
    <w:p w:rsidR="00BE4F67" w:rsidRDefault="00BE4F67">
      <w:pPr>
        <w:pStyle w:val="ConsPlusNormal"/>
        <w:spacing w:before="220"/>
        <w:ind w:firstLine="540"/>
        <w:jc w:val="both"/>
      </w:pPr>
      <w:r>
        <w:t>с органами местного самоуправления муниципальных образований Иркутской области ___________________________________________________;</w:t>
      </w:r>
    </w:p>
    <w:p w:rsidR="00BE4F67" w:rsidRDefault="00BE4F67">
      <w:pPr>
        <w:pStyle w:val="ConsPlusNormal"/>
        <w:spacing w:before="220"/>
        <w:ind w:firstLine="540"/>
        <w:jc w:val="both"/>
      </w:pPr>
      <w:r>
        <w:t>с иными организациями __________________________________________;</w:t>
      </w:r>
    </w:p>
    <w:p w:rsidR="00BE4F67" w:rsidRDefault="00BE4F67">
      <w:pPr>
        <w:pStyle w:val="ConsPlusNormal"/>
        <w:spacing w:before="220"/>
        <w:ind w:firstLine="540"/>
        <w:jc w:val="both"/>
      </w:pPr>
      <w:r>
        <w:t>с организациями инфраструктуры поддержки субъектов малого и среднего предпринимательства _________________________________________.</w:t>
      </w:r>
    </w:p>
    <w:p w:rsidR="00BE4F67" w:rsidRDefault="00BE4F67">
      <w:pPr>
        <w:pStyle w:val="ConsPlusNormal"/>
        <w:spacing w:before="220"/>
        <w:ind w:firstLine="540"/>
        <w:jc w:val="both"/>
      </w:pPr>
      <w:r>
        <w:t>4. Перечень приобретаемых основных средств, материально-производственных запасов, имущественных обязательств, необходимых для осуществления предпринимательской деятельности (в случае осуществления предпринимательской деятельности в рамках действия настоящей программы социальной адаптации):</w:t>
      </w:r>
    </w:p>
    <w:p w:rsidR="00BE4F67" w:rsidRDefault="00BE4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E4F67">
        <w:tc>
          <w:tcPr>
            <w:tcW w:w="4535" w:type="dxa"/>
          </w:tcPr>
          <w:p w:rsidR="00BE4F67" w:rsidRDefault="00BE4F67">
            <w:pPr>
              <w:pStyle w:val="ConsPlusNormal"/>
              <w:jc w:val="center"/>
            </w:pPr>
            <w:r>
              <w:t>Наименование приобретаемого имущества</w:t>
            </w:r>
          </w:p>
        </w:tc>
        <w:tc>
          <w:tcPr>
            <w:tcW w:w="4535" w:type="dxa"/>
          </w:tcPr>
          <w:p w:rsidR="00BE4F67" w:rsidRDefault="00BE4F67">
            <w:pPr>
              <w:pStyle w:val="ConsPlusNormal"/>
              <w:jc w:val="center"/>
            </w:pPr>
            <w:r>
              <w:t>Сумма (рублей)</w:t>
            </w:r>
          </w:p>
        </w:tc>
      </w:tr>
      <w:tr w:rsidR="00BE4F67">
        <w:tc>
          <w:tcPr>
            <w:tcW w:w="4535" w:type="dxa"/>
          </w:tcPr>
          <w:p w:rsidR="00BE4F67" w:rsidRDefault="00BE4F67">
            <w:pPr>
              <w:pStyle w:val="ConsPlusNormal"/>
            </w:pPr>
          </w:p>
        </w:tc>
        <w:tc>
          <w:tcPr>
            <w:tcW w:w="4535" w:type="dxa"/>
          </w:tcPr>
          <w:p w:rsidR="00BE4F67" w:rsidRDefault="00BE4F67">
            <w:pPr>
              <w:pStyle w:val="ConsPlusNormal"/>
            </w:pPr>
          </w:p>
        </w:tc>
      </w:tr>
    </w:tbl>
    <w:p w:rsidR="00BE4F67" w:rsidRDefault="00BE4F67">
      <w:pPr>
        <w:pStyle w:val="ConsPlusNormal"/>
        <w:jc w:val="both"/>
      </w:pPr>
    </w:p>
    <w:p w:rsidR="00BE4F67" w:rsidRDefault="00BE4F67">
      <w:pPr>
        <w:pStyle w:val="ConsPlusNormal"/>
        <w:ind w:firstLine="540"/>
        <w:jc w:val="both"/>
      </w:pPr>
      <w:r>
        <w:t xml:space="preserve">5. </w:t>
      </w:r>
      <w:hyperlink r:id="rId71">
        <w:r>
          <w:rPr>
            <w:color w:val="0000FF"/>
          </w:rPr>
          <w:t>Перечень</w:t>
        </w:r>
      </w:hyperlink>
      <w:r>
        <w:t xml:space="preserve"> приобретаемых товаров, необходимых для ведения личного подсобного хозяйства, а также продукции, относимой к сельскохозяйственной продукции, утвержденной постановлением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(в случае ведения личного подсобного хозяйства в рамках действия настоящей программы социальной адаптации):</w:t>
      </w:r>
    </w:p>
    <w:p w:rsidR="00BE4F67" w:rsidRDefault="00BE4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E4F67">
        <w:tc>
          <w:tcPr>
            <w:tcW w:w="4535" w:type="dxa"/>
          </w:tcPr>
          <w:p w:rsidR="00BE4F67" w:rsidRDefault="00BE4F67">
            <w:pPr>
              <w:pStyle w:val="ConsPlusNormal"/>
              <w:jc w:val="center"/>
            </w:pPr>
            <w:r>
              <w:t>Наименование приобретаемых товаров (продукции)</w:t>
            </w:r>
          </w:p>
        </w:tc>
        <w:tc>
          <w:tcPr>
            <w:tcW w:w="4535" w:type="dxa"/>
          </w:tcPr>
          <w:p w:rsidR="00BE4F67" w:rsidRDefault="00BE4F67">
            <w:pPr>
              <w:pStyle w:val="ConsPlusNormal"/>
              <w:jc w:val="center"/>
            </w:pPr>
            <w:r>
              <w:t>Сумма (рублей)</w:t>
            </w:r>
          </w:p>
        </w:tc>
      </w:tr>
      <w:tr w:rsidR="00BE4F67">
        <w:tc>
          <w:tcPr>
            <w:tcW w:w="4535" w:type="dxa"/>
          </w:tcPr>
          <w:p w:rsidR="00BE4F67" w:rsidRDefault="00BE4F67">
            <w:pPr>
              <w:pStyle w:val="ConsPlusNormal"/>
            </w:pPr>
          </w:p>
        </w:tc>
        <w:tc>
          <w:tcPr>
            <w:tcW w:w="4535" w:type="dxa"/>
          </w:tcPr>
          <w:p w:rsidR="00BE4F67" w:rsidRDefault="00BE4F67">
            <w:pPr>
              <w:pStyle w:val="ConsPlusNormal"/>
            </w:pPr>
          </w:p>
        </w:tc>
      </w:tr>
    </w:tbl>
    <w:p w:rsidR="00BE4F67" w:rsidRDefault="00BE4F6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26"/>
        <w:gridCol w:w="2809"/>
      </w:tblGrid>
      <w:tr w:rsidR="00BE4F67">
        <w:tc>
          <w:tcPr>
            <w:tcW w:w="4535" w:type="dxa"/>
            <w:tcBorders>
              <w:top w:val="nil"/>
              <w:left w:val="nil"/>
              <w:bottom w:val="nil"/>
              <w:right w:val="nil"/>
            </w:tcBorders>
          </w:tcPr>
          <w:p w:rsidR="00BE4F67" w:rsidRDefault="00BE4F67">
            <w:pPr>
              <w:pStyle w:val="ConsPlusNormal"/>
              <w:jc w:val="both"/>
            </w:pPr>
            <w:r>
              <w:t>________________________________</w:t>
            </w:r>
          </w:p>
          <w:p w:rsidR="00BE4F67" w:rsidRDefault="00BE4F67">
            <w:pPr>
              <w:pStyle w:val="ConsPlusNormal"/>
              <w:jc w:val="center"/>
            </w:pPr>
            <w:r>
              <w:t>(наименование Управления)</w:t>
            </w:r>
          </w:p>
          <w:p w:rsidR="00BE4F67" w:rsidRDefault="00BE4F67">
            <w:pPr>
              <w:pStyle w:val="ConsPlusNormal"/>
              <w:jc w:val="center"/>
            </w:pPr>
            <w:r>
              <w:t>________________________________</w:t>
            </w:r>
          </w:p>
          <w:p w:rsidR="00BE4F67" w:rsidRDefault="00BE4F67">
            <w:pPr>
              <w:pStyle w:val="ConsPlusNormal"/>
              <w:jc w:val="center"/>
            </w:pPr>
            <w:r>
              <w:t>(Ф.И.О. руководителя Управления)</w:t>
            </w:r>
          </w:p>
          <w:p w:rsidR="00BE4F67" w:rsidRDefault="00BE4F67">
            <w:pPr>
              <w:pStyle w:val="ConsPlusNormal"/>
              <w:jc w:val="center"/>
            </w:pPr>
            <w:r>
              <w:t>________________________________</w:t>
            </w:r>
          </w:p>
          <w:p w:rsidR="00BE4F67" w:rsidRDefault="00BE4F67">
            <w:pPr>
              <w:pStyle w:val="ConsPlusNormal"/>
              <w:jc w:val="center"/>
            </w:pPr>
            <w:r>
              <w:t>(подпись)</w:t>
            </w:r>
          </w:p>
        </w:tc>
        <w:tc>
          <w:tcPr>
            <w:tcW w:w="4535" w:type="dxa"/>
            <w:gridSpan w:val="2"/>
            <w:tcBorders>
              <w:top w:val="nil"/>
              <w:left w:val="nil"/>
              <w:bottom w:val="nil"/>
              <w:right w:val="nil"/>
            </w:tcBorders>
          </w:tcPr>
          <w:p w:rsidR="00BE4F67" w:rsidRDefault="00BE4F67">
            <w:pPr>
              <w:pStyle w:val="ConsPlusNormal"/>
              <w:jc w:val="center"/>
            </w:pPr>
            <w:r>
              <w:t>_______________________________</w:t>
            </w:r>
          </w:p>
          <w:p w:rsidR="00BE4F67" w:rsidRDefault="00BE4F67">
            <w:pPr>
              <w:pStyle w:val="ConsPlusNormal"/>
              <w:jc w:val="center"/>
            </w:pPr>
            <w:r>
              <w:t>_______________________________</w:t>
            </w:r>
          </w:p>
          <w:p w:rsidR="00BE4F67" w:rsidRDefault="00BE4F67">
            <w:pPr>
              <w:pStyle w:val="ConsPlusNormal"/>
              <w:jc w:val="center"/>
            </w:pPr>
            <w:r>
              <w:t>(Ф.И.О. Заявителя)</w:t>
            </w:r>
          </w:p>
          <w:p w:rsidR="00BE4F67" w:rsidRDefault="00BE4F67">
            <w:pPr>
              <w:pStyle w:val="ConsPlusNormal"/>
              <w:jc w:val="center"/>
            </w:pPr>
            <w:r>
              <w:t>_______________________________</w:t>
            </w:r>
          </w:p>
          <w:p w:rsidR="00BE4F67" w:rsidRDefault="00BE4F67">
            <w:pPr>
              <w:pStyle w:val="ConsPlusNormal"/>
              <w:jc w:val="center"/>
            </w:pPr>
            <w:r>
              <w:t>(подпись)</w:t>
            </w:r>
          </w:p>
        </w:tc>
      </w:tr>
      <w:tr w:rsidR="00BE4F67">
        <w:tc>
          <w:tcPr>
            <w:tcW w:w="4535" w:type="dxa"/>
            <w:tcBorders>
              <w:top w:val="nil"/>
              <w:left w:val="nil"/>
              <w:bottom w:val="nil"/>
              <w:right w:val="nil"/>
            </w:tcBorders>
          </w:tcPr>
          <w:p w:rsidR="00BE4F67" w:rsidRDefault="00BE4F67">
            <w:pPr>
              <w:pStyle w:val="ConsPlusNormal"/>
              <w:jc w:val="both"/>
            </w:pPr>
            <w:r>
              <w:t>М.П.</w:t>
            </w:r>
          </w:p>
        </w:tc>
        <w:tc>
          <w:tcPr>
            <w:tcW w:w="4535" w:type="dxa"/>
            <w:gridSpan w:val="2"/>
            <w:tcBorders>
              <w:top w:val="nil"/>
              <w:left w:val="nil"/>
              <w:bottom w:val="nil"/>
              <w:right w:val="nil"/>
            </w:tcBorders>
          </w:tcPr>
          <w:p w:rsidR="00BE4F67" w:rsidRDefault="00BE4F67">
            <w:pPr>
              <w:pStyle w:val="ConsPlusNormal"/>
            </w:pPr>
          </w:p>
        </w:tc>
      </w:tr>
      <w:tr w:rsidR="00BE4F67">
        <w:tc>
          <w:tcPr>
            <w:tcW w:w="4535" w:type="dxa"/>
            <w:tcBorders>
              <w:top w:val="nil"/>
              <w:left w:val="nil"/>
              <w:bottom w:val="nil"/>
              <w:right w:val="nil"/>
            </w:tcBorders>
          </w:tcPr>
          <w:p w:rsidR="00BE4F67" w:rsidRDefault="00BE4F67">
            <w:pPr>
              <w:pStyle w:val="ConsPlusNormal"/>
              <w:jc w:val="both"/>
            </w:pPr>
            <w:r>
              <w:t>"__" _____________ 20___ г.</w:t>
            </w:r>
          </w:p>
        </w:tc>
        <w:tc>
          <w:tcPr>
            <w:tcW w:w="4535" w:type="dxa"/>
            <w:gridSpan w:val="2"/>
            <w:tcBorders>
              <w:top w:val="nil"/>
              <w:left w:val="nil"/>
              <w:bottom w:val="nil"/>
              <w:right w:val="nil"/>
            </w:tcBorders>
          </w:tcPr>
          <w:p w:rsidR="00BE4F67" w:rsidRDefault="00BE4F67">
            <w:pPr>
              <w:pStyle w:val="ConsPlusNormal"/>
              <w:jc w:val="both"/>
            </w:pPr>
            <w:r>
              <w:t>"__" _____________ 20___ г.</w:t>
            </w:r>
          </w:p>
        </w:tc>
      </w:tr>
      <w:tr w:rsidR="00BE4F67">
        <w:tc>
          <w:tcPr>
            <w:tcW w:w="9070" w:type="dxa"/>
            <w:gridSpan w:val="3"/>
            <w:tcBorders>
              <w:top w:val="nil"/>
              <w:left w:val="nil"/>
              <w:bottom w:val="nil"/>
              <w:right w:val="nil"/>
            </w:tcBorders>
          </w:tcPr>
          <w:p w:rsidR="00BE4F67" w:rsidRDefault="00BE4F67">
            <w:pPr>
              <w:pStyle w:val="ConsPlusNormal"/>
            </w:pPr>
            <w:r>
              <w:t xml:space="preserve">Ознакомлен (ознакомлены) и согласен (согласны): </w:t>
            </w:r>
            <w:hyperlink w:anchor="P785">
              <w:r>
                <w:rPr>
                  <w:color w:val="0000FF"/>
                </w:rPr>
                <w:t>&lt;*&gt;</w:t>
              </w:r>
            </w:hyperlink>
          </w:p>
        </w:tc>
      </w:tr>
      <w:tr w:rsidR="00BE4F67">
        <w:tc>
          <w:tcPr>
            <w:tcW w:w="4535" w:type="dxa"/>
            <w:tcBorders>
              <w:top w:val="nil"/>
              <w:left w:val="nil"/>
              <w:bottom w:val="nil"/>
              <w:right w:val="nil"/>
            </w:tcBorders>
          </w:tcPr>
          <w:p w:rsidR="00BE4F67" w:rsidRDefault="00BE4F67">
            <w:pPr>
              <w:pStyle w:val="ConsPlusNormal"/>
              <w:jc w:val="center"/>
            </w:pPr>
            <w:r>
              <w:t>______________________________</w:t>
            </w:r>
          </w:p>
          <w:p w:rsidR="00BE4F67" w:rsidRDefault="00BE4F67">
            <w:pPr>
              <w:pStyle w:val="ConsPlusNormal"/>
              <w:jc w:val="center"/>
            </w:pPr>
            <w:r>
              <w:t>(Ф.И.О.)</w:t>
            </w:r>
          </w:p>
        </w:tc>
        <w:tc>
          <w:tcPr>
            <w:tcW w:w="1726" w:type="dxa"/>
            <w:tcBorders>
              <w:top w:val="nil"/>
              <w:left w:val="nil"/>
              <w:bottom w:val="nil"/>
              <w:right w:val="nil"/>
            </w:tcBorders>
          </w:tcPr>
          <w:p w:rsidR="00BE4F67" w:rsidRDefault="00BE4F67">
            <w:pPr>
              <w:pStyle w:val="ConsPlusNormal"/>
              <w:jc w:val="center"/>
            </w:pPr>
            <w:r>
              <w:t>_____________</w:t>
            </w:r>
          </w:p>
          <w:p w:rsidR="00BE4F67" w:rsidRDefault="00BE4F67">
            <w:pPr>
              <w:pStyle w:val="ConsPlusNormal"/>
              <w:jc w:val="center"/>
            </w:pPr>
            <w:r>
              <w:t>(подпись)</w:t>
            </w:r>
          </w:p>
        </w:tc>
        <w:tc>
          <w:tcPr>
            <w:tcW w:w="2809" w:type="dxa"/>
            <w:tcBorders>
              <w:top w:val="nil"/>
              <w:left w:val="nil"/>
              <w:bottom w:val="nil"/>
              <w:right w:val="nil"/>
            </w:tcBorders>
          </w:tcPr>
          <w:p w:rsidR="00BE4F67" w:rsidRDefault="00BE4F67">
            <w:pPr>
              <w:pStyle w:val="ConsPlusNormal"/>
              <w:jc w:val="center"/>
            </w:pPr>
            <w:r>
              <w:t>____________________</w:t>
            </w:r>
          </w:p>
          <w:p w:rsidR="00BE4F67" w:rsidRDefault="00BE4F67">
            <w:pPr>
              <w:pStyle w:val="ConsPlusNormal"/>
              <w:jc w:val="center"/>
            </w:pPr>
            <w:r>
              <w:t>(дата)</w:t>
            </w:r>
          </w:p>
        </w:tc>
      </w:tr>
      <w:tr w:rsidR="00BE4F67">
        <w:tc>
          <w:tcPr>
            <w:tcW w:w="4535" w:type="dxa"/>
            <w:tcBorders>
              <w:top w:val="nil"/>
              <w:left w:val="nil"/>
              <w:bottom w:val="nil"/>
              <w:right w:val="nil"/>
            </w:tcBorders>
          </w:tcPr>
          <w:p w:rsidR="00BE4F67" w:rsidRDefault="00BE4F67">
            <w:pPr>
              <w:pStyle w:val="ConsPlusNormal"/>
              <w:jc w:val="center"/>
            </w:pPr>
            <w:r>
              <w:t>______________________________</w:t>
            </w:r>
          </w:p>
          <w:p w:rsidR="00BE4F67" w:rsidRDefault="00BE4F67">
            <w:pPr>
              <w:pStyle w:val="ConsPlusNormal"/>
              <w:jc w:val="center"/>
            </w:pPr>
            <w:r>
              <w:t>(Ф.И.О.)</w:t>
            </w:r>
          </w:p>
        </w:tc>
        <w:tc>
          <w:tcPr>
            <w:tcW w:w="1726" w:type="dxa"/>
            <w:tcBorders>
              <w:top w:val="nil"/>
              <w:left w:val="nil"/>
              <w:bottom w:val="nil"/>
              <w:right w:val="nil"/>
            </w:tcBorders>
          </w:tcPr>
          <w:p w:rsidR="00BE4F67" w:rsidRDefault="00BE4F67">
            <w:pPr>
              <w:pStyle w:val="ConsPlusNormal"/>
              <w:jc w:val="center"/>
            </w:pPr>
            <w:r>
              <w:t>_____________</w:t>
            </w:r>
          </w:p>
          <w:p w:rsidR="00BE4F67" w:rsidRDefault="00BE4F67">
            <w:pPr>
              <w:pStyle w:val="ConsPlusNormal"/>
              <w:jc w:val="center"/>
            </w:pPr>
            <w:r>
              <w:t>(подпись)</w:t>
            </w:r>
          </w:p>
        </w:tc>
        <w:tc>
          <w:tcPr>
            <w:tcW w:w="2809" w:type="dxa"/>
            <w:tcBorders>
              <w:top w:val="nil"/>
              <w:left w:val="nil"/>
              <w:bottom w:val="nil"/>
              <w:right w:val="nil"/>
            </w:tcBorders>
          </w:tcPr>
          <w:p w:rsidR="00BE4F67" w:rsidRDefault="00BE4F67">
            <w:pPr>
              <w:pStyle w:val="ConsPlusNormal"/>
              <w:jc w:val="center"/>
            </w:pPr>
            <w:r>
              <w:t>____________________</w:t>
            </w:r>
          </w:p>
          <w:p w:rsidR="00BE4F67" w:rsidRDefault="00BE4F67">
            <w:pPr>
              <w:pStyle w:val="ConsPlusNormal"/>
              <w:jc w:val="center"/>
            </w:pPr>
            <w:r>
              <w:t>(дата)</w:t>
            </w:r>
          </w:p>
        </w:tc>
      </w:tr>
    </w:tbl>
    <w:p w:rsidR="00BE4F67" w:rsidRDefault="00BE4F67">
      <w:pPr>
        <w:pStyle w:val="ConsPlusNormal"/>
        <w:jc w:val="both"/>
      </w:pPr>
    </w:p>
    <w:p w:rsidR="00BE4F67" w:rsidRDefault="00BE4F67">
      <w:pPr>
        <w:pStyle w:val="ConsPlusNormal"/>
        <w:ind w:firstLine="540"/>
        <w:jc w:val="both"/>
      </w:pPr>
      <w:r>
        <w:t>--------------------------------</w:t>
      </w:r>
    </w:p>
    <w:p w:rsidR="00BE4F67" w:rsidRDefault="00BE4F67">
      <w:pPr>
        <w:pStyle w:val="ConsPlusNormal"/>
        <w:spacing w:before="220"/>
        <w:ind w:firstLine="540"/>
        <w:jc w:val="both"/>
      </w:pPr>
      <w:bookmarkStart w:id="65" w:name="P785"/>
      <w:bookmarkEnd w:id="65"/>
      <w:r>
        <w:t>&lt;*&gt; Для членов семьи Заявителя (в отношении малоимущей семьи).</w:t>
      </w: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right"/>
        <w:outlineLvl w:val="0"/>
      </w:pPr>
      <w:r>
        <w:t>Утвержден</w:t>
      </w:r>
    </w:p>
    <w:p w:rsidR="00BE4F67" w:rsidRDefault="00BE4F67">
      <w:pPr>
        <w:pStyle w:val="ConsPlusNormal"/>
        <w:jc w:val="right"/>
      </w:pPr>
      <w:r>
        <w:t>постановлением Правительства</w:t>
      </w:r>
    </w:p>
    <w:p w:rsidR="00BE4F67" w:rsidRDefault="00BE4F67">
      <w:pPr>
        <w:pStyle w:val="ConsPlusNormal"/>
        <w:jc w:val="right"/>
      </w:pPr>
      <w:r>
        <w:t>Иркутской области</w:t>
      </w:r>
    </w:p>
    <w:p w:rsidR="00BE4F67" w:rsidRDefault="00BE4F67">
      <w:pPr>
        <w:pStyle w:val="ConsPlusNormal"/>
        <w:jc w:val="right"/>
      </w:pPr>
      <w:r>
        <w:t>от 1 декабря 2023 г. N 1090-пп</w:t>
      </w:r>
    </w:p>
    <w:p w:rsidR="00BE4F67" w:rsidRDefault="00BE4F67">
      <w:pPr>
        <w:pStyle w:val="ConsPlusNormal"/>
        <w:jc w:val="both"/>
      </w:pPr>
    </w:p>
    <w:p w:rsidR="00BE4F67" w:rsidRDefault="00BE4F67">
      <w:pPr>
        <w:pStyle w:val="ConsPlusTitle"/>
        <w:jc w:val="center"/>
      </w:pPr>
      <w:bookmarkStart w:id="66" w:name="P796"/>
      <w:bookmarkEnd w:id="66"/>
      <w:r>
        <w:t>ПОРЯДОК</w:t>
      </w:r>
    </w:p>
    <w:p w:rsidR="00BE4F67" w:rsidRDefault="00BE4F67">
      <w:pPr>
        <w:pStyle w:val="ConsPlusTitle"/>
        <w:jc w:val="center"/>
      </w:pPr>
      <w:r>
        <w:t>ПРОВЕДЕНИЯ МОНИТОРИНГА ОКАЗАНИЯ ГОСУДАРСТВЕННОЙ СОЦИАЛЬНОЙ</w:t>
      </w:r>
    </w:p>
    <w:p w:rsidR="00BE4F67" w:rsidRDefault="00BE4F67">
      <w:pPr>
        <w:pStyle w:val="ConsPlusTitle"/>
        <w:jc w:val="center"/>
      </w:pPr>
      <w:r>
        <w:t>ПОМОЩИ НА ОСНОВАНИИ СОЦИАЛЬНОГО КОНТРАКТА В ИРКУТСКОЙ</w:t>
      </w:r>
    </w:p>
    <w:p w:rsidR="00BE4F67" w:rsidRDefault="00BE4F67">
      <w:pPr>
        <w:pStyle w:val="ConsPlusTitle"/>
        <w:jc w:val="center"/>
      </w:pPr>
      <w:r>
        <w:t>ОБЛАСТИ</w:t>
      </w:r>
    </w:p>
    <w:p w:rsidR="00BE4F67" w:rsidRDefault="00BE4F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4F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F67" w:rsidRDefault="00BE4F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F67" w:rsidRDefault="00BE4F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F67" w:rsidRDefault="00BE4F67">
            <w:pPr>
              <w:pStyle w:val="ConsPlusNormal"/>
              <w:jc w:val="center"/>
            </w:pPr>
            <w:r>
              <w:rPr>
                <w:color w:val="392C69"/>
              </w:rPr>
              <w:t>Список изменяющих документов</w:t>
            </w:r>
          </w:p>
          <w:p w:rsidR="00BE4F67" w:rsidRDefault="00BE4F67">
            <w:pPr>
              <w:pStyle w:val="ConsPlusNormal"/>
              <w:jc w:val="center"/>
            </w:pPr>
            <w:r>
              <w:rPr>
                <w:color w:val="392C69"/>
              </w:rPr>
              <w:t xml:space="preserve">(введен </w:t>
            </w:r>
            <w:hyperlink r:id="rId72">
              <w:r>
                <w:rPr>
                  <w:color w:val="0000FF"/>
                </w:rPr>
                <w:t>Постановлением</w:t>
              </w:r>
            </w:hyperlink>
            <w:r>
              <w:rPr>
                <w:color w:val="392C69"/>
              </w:rPr>
              <w:t xml:space="preserve"> Правительства Иркутской области</w:t>
            </w:r>
          </w:p>
          <w:p w:rsidR="00BE4F67" w:rsidRDefault="00BE4F67">
            <w:pPr>
              <w:pStyle w:val="ConsPlusNormal"/>
              <w:jc w:val="center"/>
            </w:pPr>
            <w:r>
              <w:rPr>
                <w:color w:val="392C69"/>
              </w:rPr>
              <w:t>от 01.04.2024 N 239-пп)</w:t>
            </w:r>
          </w:p>
        </w:tc>
        <w:tc>
          <w:tcPr>
            <w:tcW w:w="113" w:type="dxa"/>
            <w:tcBorders>
              <w:top w:val="nil"/>
              <w:left w:val="nil"/>
              <w:bottom w:val="nil"/>
              <w:right w:val="nil"/>
            </w:tcBorders>
            <w:shd w:val="clear" w:color="auto" w:fill="F4F3F8"/>
            <w:tcMar>
              <w:top w:w="0" w:type="dxa"/>
              <w:left w:w="0" w:type="dxa"/>
              <w:bottom w:w="0" w:type="dxa"/>
              <w:right w:w="0" w:type="dxa"/>
            </w:tcMar>
          </w:tcPr>
          <w:p w:rsidR="00BE4F67" w:rsidRDefault="00BE4F67">
            <w:pPr>
              <w:pStyle w:val="ConsPlusNormal"/>
            </w:pPr>
          </w:p>
        </w:tc>
      </w:tr>
    </w:tbl>
    <w:p w:rsidR="00BE4F67" w:rsidRDefault="00BE4F67">
      <w:pPr>
        <w:pStyle w:val="ConsPlusNormal"/>
        <w:jc w:val="both"/>
      </w:pPr>
    </w:p>
    <w:p w:rsidR="00BE4F67" w:rsidRDefault="00BE4F67">
      <w:pPr>
        <w:pStyle w:val="ConsPlusNormal"/>
        <w:ind w:firstLine="540"/>
        <w:jc w:val="both"/>
      </w:pPr>
      <w:r>
        <w:t xml:space="preserve">1. Настоящий Порядок разработан в соответствии с </w:t>
      </w:r>
      <w:hyperlink r:id="rId73">
        <w:r>
          <w:rPr>
            <w:color w:val="0000FF"/>
          </w:rPr>
          <w:t>частью 2 статьи 7</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устанавливает порядок проведения мониторинга оказания государственной социальной помощи на основании социального контракта в Иркутской области.</w:t>
      </w:r>
    </w:p>
    <w:p w:rsidR="00BE4F67" w:rsidRDefault="00BE4F67">
      <w:pPr>
        <w:pStyle w:val="ConsPlusNormal"/>
        <w:spacing w:before="220"/>
        <w:ind w:firstLine="540"/>
        <w:jc w:val="both"/>
      </w:pPr>
      <w:r>
        <w:t>2. Мониторинг оказания государственной социальной помощи на основании социального контракта в Иркутской области (далее - мониторинг) осуществляется министерством социального развития, опеки и попечительства Иркутской области (далее - министерство) в целях оценки деятельности государственных учреждений Иркутской области, подведомственных министерству и включенных в перечень, утвержденный приказом министерства (далее - учреждение), в связи с оказанием государственной социальной помощи на основании социального контракта в части прогнозирования количества граждан, обращающихся за назначением государственной социальной помощи на основании социального контракта, бюджетного планирования, подготовки предложений по совершенствованию механизма оказания государственной социальной помощи на основании социального контракта в Иркутской области.</w:t>
      </w:r>
    </w:p>
    <w:p w:rsidR="00BE4F67" w:rsidRDefault="00BE4F67">
      <w:pPr>
        <w:pStyle w:val="ConsPlusNormal"/>
        <w:spacing w:before="220"/>
        <w:ind w:firstLine="540"/>
        <w:jc w:val="both"/>
      </w:pPr>
      <w:r>
        <w:t xml:space="preserve">3. В целях проведения мониторинга учреждения ежемесячно в срок до третьего числа месяца, следующего за отчетным, направляют в министерство </w:t>
      </w:r>
      <w:hyperlink w:anchor="P820">
        <w:r>
          <w:rPr>
            <w:color w:val="0000FF"/>
          </w:rPr>
          <w:t>отчет</w:t>
        </w:r>
      </w:hyperlink>
      <w:r>
        <w:t xml:space="preserve"> об оказании государственной социальной помощи на основании социального контракта по форме (прилагается).</w:t>
      </w:r>
    </w:p>
    <w:p w:rsidR="00BE4F67" w:rsidRDefault="00BE4F67">
      <w:pPr>
        <w:pStyle w:val="ConsPlusNormal"/>
        <w:spacing w:before="220"/>
        <w:ind w:firstLine="540"/>
        <w:jc w:val="both"/>
      </w:pPr>
      <w:r>
        <w:t>4. Министерство ежемесячно до 10 числа месяца, следующего за отчетным, обобщает итоги мониторинга для последующего использования в реализации государственной политики по повышению эффективности оказания государственной социальной помощи на основании социального контракта.</w:t>
      </w: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both"/>
      </w:pPr>
    </w:p>
    <w:p w:rsidR="00BE4F67" w:rsidRDefault="00BE4F67">
      <w:pPr>
        <w:pStyle w:val="ConsPlusNormal"/>
        <w:jc w:val="right"/>
        <w:outlineLvl w:val="1"/>
      </w:pPr>
      <w:r>
        <w:t>Приложение</w:t>
      </w:r>
    </w:p>
    <w:p w:rsidR="00BE4F67" w:rsidRDefault="00BE4F67">
      <w:pPr>
        <w:pStyle w:val="ConsPlusNormal"/>
        <w:jc w:val="right"/>
      </w:pPr>
      <w:r>
        <w:lastRenderedPageBreak/>
        <w:t>к Порядку проведения мониторинга оказания государственной</w:t>
      </w:r>
    </w:p>
    <w:p w:rsidR="00BE4F67" w:rsidRDefault="00BE4F67">
      <w:pPr>
        <w:pStyle w:val="ConsPlusNormal"/>
        <w:jc w:val="right"/>
      </w:pPr>
      <w:r>
        <w:t>социальной помощи на основании социального контракта</w:t>
      </w:r>
    </w:p>
    <w:p w:rsidR="00BE4F67" w:rsidRDefault="00BE4F67">
      <w:pPr>
        <w:pStyle w:val="ConsPlusNormal"/>
        <w:jc w:val="right"/>
      </w:pPr>
      <w:r>
        <w:t>в Иркутской области</w:t>
      </w:r>
    </w:p>
    <w:p w:rsidR="00BE4F67" w:rsidRDefault="00BE4F67">
      <w:pPr>
        <w:pStyle w:val="ConsPlusNormal"/>
        <w:jc w:val="both"/>
      </w:pPr>
    </w:p>
    <w:p w:rsidR="00BE4F67" w:rsidRDefault="00BE4F67">
      <w:pPr>
        <w:pStyle w:val="ConsPlusNormal"/>
        <w:jc w:val="right"/>
      </w:pPr>
      <w:r>
        <w:t>Форма</w:t>
      </w:r>
    </w:p>
    <w:p w:rsidR="00BE4F67" w:rsidRDefault="00BE4F67">
      <w:pPr>
        <w:pStyle w:val="ConsPlusNormal"/>
        <w:jc w:val="both"/>
      </w:pPr>
    </w:p>
    <w:p w:rsidR="00BE4F67" w:rsidRDefault="00BE4F67">
      <w:pPr>
        <w:pStyle w:val="ConsPlusNormal"/>
        <w:jc w:val="center"/>
      </w:pPr>
      <w:bookmarkStart w:id="67" w:name="P820"/>
      <w:bookmarkEnd w:id="67"/>
      <w:r>
        <w:t>ОТЧЕТ</w:t>
      </w:r>
    </w:p>
    <w:p w:rsidR="00BE4F67" w:rsidRDefault="00BE4F67">
      <w:pPr>
        <w:pStyle w:val="ConsPlusNormal"/>
        <w:jc w:val="center"/>
      </w:pPr>
      <w:r>
        <w:t>ОБ ОКАЗАНИИ ГОСУДАРСТВЕННОЙ СОЦИАЛЬНОЙ ПОМОЩИ НА ОСНОВАНИИ</w:t>
      </w:r>
    </w:p>
    <w:p w:rsidR="00BE4F67" w:rsidRDefault="00BE4F67">
      <w:pPr>
        <w:pStyle w:val="ConsPlusNormal"/>
        <w:jc w:val="center"/>
      </w:pPr>
      <w:r>
        <w:t>СОЦИАЛЬНОГО КОНТРАКТА</w:t>
      </w:r>
    </w:p>
    <w:p w:rsidR="00BE4F67" w:rsidRDefault="00BE4F67">
      <w:pPr>
        <w:pStyle w:val="ConsPlusNormal"/>
        <w:jc w:val="center"/>
      </w:pPr>
      <w:r>
        <w:t>по состоянию на _____________</w:t>
      </w:r>
    </w:p>
    <w:p w:rsidR="00BE4F67" w:rsidRDefault="00BE4F67">
      <w:pPr>
        <w:pStyle w:val="ConsPlusNormal"/>
        <w:jc w:val="both"/>
      </w:pPr>
    </w:p>
    <w:p w:rsidR="00BE4F67" w:rsidRDefault="00BE4F67">
      <w:pPr>
        <w:pStyle w:val="ConsPlusNormal"/>
        <w:sectPr w:rsidR="00BE4F67" w:rsidSect="004639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870"/>
        <w:gridCol w:w="859"/>
        <w:gridCol w:w="1417"/>
        <w:gridCol w:w="859"/>
        <w:gridCol w:w="1417"/>
        <w:gridCol w:w="859"/>
        <w:gridCol w:w="1417"/>
        <w:gridCol w:w="859"/>
        <w:gridCol w:w="1417"/>
      </w:tblGrid>
      <w:tr w:rsidR="00BE4F67">
        <w:tc>
          <w:tcPr>
            <w:tcW w:w="396" w:type="dxa"/>
            <w:vMerge w:val="restart"/>
          </w:tcPr>
          <w:p w:rsidR="00BE4F67" w:rsidRDefault="00BE4F67">
            <w:pPr>
              <w:pStyle w:val="ConsPlusNormal"/>
              <w:jc w:val="center"/>
            </w:pPr>
            <w:r>
              <w:lastRenderedPageBreak/>
              <w:t>N</w:t>
            </w:r>
          </w:p>
        </w:tc>
        <w:tc>
          <w:tcPr>
            <w:tcW w:w="1870" w:type="dxa"/>
            <w:vMerge w:val="restart"/>
            <w:vAlign w:val="center"/>
          </w:tcPr>
          <w:p w:rsidR="00BE4F67" w:rsidRDefault="00BE4F67">
            <w:pPr>
              <w:pStyle w:val="ConsPlusNormal"/>
              <w:jc w:val="center"/>
            </w:pPr>
            <w:r>
              <w:t>Муниципальное образование</w:t>
            </w:r>
          </w:p>
        </w:tc>
        <w:tc>
          <w:tcPr>
            <w:tcW w:w="2276" w:type="dxa"/>
            <w:gridSpan w:val="2"/>
            <w:vMerge w:val="restart"/>
            <w:vAlign w:val="center"/>
          </w:tcPr>
          <w:p w:rsidR="00BE4F67" w:rsidRDefault="00BE4F67">
            <w:pPr>
              <w:pStyle w:val="ConsPlusNormal"/>
              <w:jc w:val="center"/>
            </w:pPr>
            <w:r>
              <w:t>Социальные контракты (далее - СК), заключенные в отчетном периоде</w:t>
            </w:r>
          </w:p>
        </w:tc>
        <w:tc>
          <w:tcPr>
            <w:tcW w:w="2276" w:type="dxa"/>
            <w:gridSpan w:val="2"/>
            <w:vMerge w:val="restart"/>
            <w:vAlign w:val="center"/>
          </w:tcPr>
          <w:p w:rsidR="00BE4F67" w:rsidRDefault="00BE4F67">
            <w:pPr>
              <w:pStyle w:val="ConsPlusNormal"/>
              <w:jc w:val="center"/>
            </w:pPr>
            <w:r>
              <w:t>СК, завершенные в отчетном периоде и по которым проведена оценка среднедушевого дохода гражданина (семьи)</w:t>
            </w:r>
          </w:p>
        </w:tc>
        <w:tc>
          <w:tcPr>
            <w:tcW w:w="4552" w:type="dxa"/>
            <w:gridSpan w:val="4"/>
            <w:vAlign w:val="center"/>
          </w:tcPr>
          <w:p w:rsidR="00BE4F67" w:rsidRDefault="00BE4F67">
            <w:pPr>
              <w:pStyle w:val="ConsPlusNormal"/>
              <w:jc w:val="center"/>
            </w:pPr>
            <w:r>
              <w:t>Количество эффективных СК</w:t>
            </w:r>
          </w:p>
        </w:tc>
      </w:tr>
      <w:tr w:rsidR="00BE4F67">
        <w:tc>
          <w:tcPr>
            <w:tcW w:w="396" w:type="dxa"/>
            <w:vMerge/>
          </w:tcPr>
          <w:p w:rsidR="00BE4F67" w:rsidRDefault="00BE4F67">
            <w:pPr>
              <w:pStyle w:val="ConsPlusNormal"/>
            </w:pPr>
          </w:p>
        </w:tc>
        <w:tc>
          <w:tcPr>
            <w:tcW w:w="1870" w:type="dxa"/>
            <w:vMerge/>
          </w:tcPr>
          <w:p w:rsidR="00BE4F67" w:rsidRDefault="00BE4F67">
            <w:pPr>
              <w:pStyle w:val="ConsPlusNormal"/>
            </w:pPr>
          </w:p>
        </w:tc>
        <w:tc>
          <w:tcPr>
            <w:tcW w:w="2276" w:type="dxa"/>
            <w:gridSpan w:val="2"/>
            <w:vMerge/>
          </w:tcPr>
          <w:p w:rsidR="00BE4F67" w:rsidRDefault="00BE4F67">
            <w:pPr>
              <w:pStyle w:val="ConsPlusNormal"/>
            </w:pPr>
          </w:p>
        </w:tc>
        <w:tc>
          <w:tcPr>
            <w:tcW w:w="2276" w:type="dxa"/>
            <w:gridSpan w:val="2"/>
            <w:vMerge/>
          </w:tcPr>
          <w:p w:rsidR="00BE4F67" w:rsidRDefault="00BE4F67">
            <w:pPr>
              <w:pStyle w:val="ConsPlusNormal"/>
            </w:pPr>
          </w:p>
        </w:tc>
        <w:tc>
          <w:tcPr>
            <w:tcW w:w="2276" w:type="dxa"/>
            <w:gridSpan w:val="2"/>
            <w:vAlign w:val="center"/>
          </w:tcPr>
          <w:p w:rsidR="00BE4F67" w:rsidRDefault="00BE4F67">
            <w:pPr>
              <w:pStyle w:val="ConsPlusNormal"/>
              <w:jc w:val="center"/>
            </w:pPr>
            <w:r>
              <w:t>у которых среднедушевой доход увеличился, но не превысил величину прожиточного минимума на душу населения</w:t>
            </w:r>
          </w:p>
        </w:tc>
        <w:tc>
          <w:tcPr>
            <w:tcW w:w="2276" w:type="dxa"/>
            <w:gridSpan w:val="2"/>
            <w:vAlign w:val="center"/>
          </w:tcPr>
          <w:p w:rsidR="00BE4F67" w:rsidRDefault="00BE4F67">
            <w:pPr>
              <w:pStyle w:val="ConsPlusNormal"/>
              <w:jc w:val="center"/>
            </w:pPr>
            <w:r>
              <w:t>у которых среднедушевой доход превысил величину прожиточного минимума на душу населения</w:t>
            </w:r>
          </w:p>
        </w:tc>
      </w:tr>
      <w:tr w:rsidR="00BE4F67">
        <w:tc>
          <w:tcPr>
            <w:tcW w:w="396" w:type="dxa"/>
            <w:vMerge/>
          </w:tcPr>
          <w:p w:rsidR="00BE4F67" w:rsidRDefault="00BE4F67">
            <w:pPr>
              <w:pStyle w:val="ConsPlusNormal"/>
            </w:pPr>
          </w:p>
        </w:tc>
        <w:tc>
          <w:tcPr>
            <w:tcW w:w="1870" w:type="dxa"/>
            <w:vMerge/>
          </w:tcPr>
          <w:p w:rsidR="00BE4F67" w:rsidRDefault="00BE4F67">
            <w:pPr>
              <w:pStyle w:val="ConsPlusNormal"/>
            </w:pPr>
          </w:p>
        </w:tc>
        <w:tc>
          <w:tcPr>
            <w:tcW w:w="859" w:type="dxa"/>
            <w:vAlign w:val="center"/>
          </w:tcPr>
          <w:p w:rsidR="00BE4F67" w:rsidRDefault="00BE4F67">
            <w:pPr>
              <w:pStyle w:val="ConsPlusNormal"/>
              <w:jc w:val="center"/>
            </w:pPr>
            <w:r>
              <w:t>Кол-во СК</w:t>
            </w:r>
          </w:p>
        </w:tc>
        <w:tc>
          <w:tcPr>
            <w:tcW w:w="1417" w:type="dxa"/>
            <w:vAlign w:val="center"/>
          </w:tcPr>
          <w:p w:rsidR="00BE4F67" w:rsidRDefault="00BE4F67">
            <w:pPr>
              <w:pStyle w:val="ConsPlusNormal"/>
              <w:jc w:val="center"/>
            </w:pPr>
            <w:r>
              <w:t>В них кол-во граждан, охваченных СК</w:t>
            </w:r>
          </w:p>
        </w:tc>
        <w:tc>
          <w:tcPr>
            <w:tcW w:w="859" w:type="dxa"/>
            <w:vAlign w:val="center"/>
          </w:tcPr>
          <w:p w:rsidR="00BE4F67" w:rsidRDefault="00BE4F67">
            <w:pPr>
              <w:pStyle w:val="ConsPlusNormal"/>
              <w:jc w:val="center"/>
            </w:pPr>
            <w:r>
              <w:t>Кол-во СК</w:t>
            </w:r>
          </w:p>
        </w:tc>
        <w:tc>
          <w:tcPr>
            <w:tcW w:w="1417" w:type="dxa"/>
            <w:vAlign w:val="center"/>
          </w:tcPr>
          <w:p w:rsidR="00BE4F67" w:rsidRDefault="00BE4F67">
            <w:pPr>
              <w:pStyle w:val="ConsPlusNormal"/>
              <w:jc w:val="center"/>
            </w:pPr>
            <w:r>
              <w:t>В них кол-во граждан, охваченных СК</w:t>
            </w:r>
          </w:p>
        </w:tc>
        <w:tc>
          <w:tcPr>
            <w:tcW w:w="859" w:type="dxa"/>
            <w:vAlign w:val="center"/>
          </w:tcPr>
          <w:p w:rsidR="00BE4F67" w:rsidRDefault="00BE4F67">
            <w:pPr>
              <w:pStyle w:val="ConsPlusNormal"/>
              <w:jc w:val="center"/>
            </w:pPr>
            <w:r>
              <w:t>Кол-во СК</w:t>
            </w:r>
          </w:p>
        </w:tc>
        <w:tc>
          <w:tcPr>
            <w:tcW w:w="1417" w:type="dxa"/>
            <w:vAlign w:val="center"/>
          </w:tcPr>
          <w:p w:rsidR="00BE4F67" w:rsidRDefault="00BE4F67">
            <w:pPr>
              <w:pStyle w:val="ConsPlusNormal"/>
              <w:jc w:val="center"/>
            </w:pPr>
            <w:r>
              <w:t>В них кол-во граждан, охваченных СК</w:t>
            </w:r>
          </w:p>
        </w:tc>
        <w:tc>
          <w:tcPr>
            <w:tcW w:w="859" w:type="dxa"/>
            <w:vAlign w:val="center"/>
          </w:tcPr>
          <w:p w:rsidR="00BE4F67" w:rsidRDefault="00BE4F67">
            <w:pPr>
              <w:pStyle w:val="ConsPlusNormal"/>
              <w:jc w:val="center"/>
            </w:pPr>
            <w:r>
              <w:t>Кол-во СК</w:t>
            </w:r>
          </w:p>
        </w:tc>
        <w:tc>
          <w:tcPr>
            <w:tcW w:w="1417" w:type="dxa"/>
            <w:vAlign w:val="center"/>
          </w:tcPr>
          <w:p w:rsidR="00BE4F67" w:rsidRDefault="00BE4F67">
            <w:pPr>
              <w:pStyle w:val="ConsPlusNormal"/>
              <w:jc w:val="center"/>
            </w:pPr>
            <w:r>
              <w:t>В них кол-во граждан, охваченных СК</w:t>
            </w:r>
          </w:p>
        </w:tc>
      </w:tr>
      <w:tr w:rsidR="00BE4F67">
        <w:tc>
          <w:tcPr>
            <w:tcW w:w="396" w:type="dxa"/>
            <w:vAlign w:val="center"/>
          </w:tcPr>
          <w:p w:rsidR="00BE4F67" w:rsidRDefault="00BE4F67">
            <w:pPr>
              <w:pStyle w:val="ConsPlusNormal"/>
              <w:jc w:val="center"/>
            </w:pPr>
            <w:r>
              <w:t>1</w:t>
            </w:r>
          </w:p>
        </w:tc>
        <w:tc>
          <w:tcPr>
            <w:tcW w:w="1870" w:type="dxa"/>
            <w:vAlign w:val="center"/>
          </w:tcPr>
          <w:p w:rsidR="00BE4F67" w:rsidRDefault="00BE4F67">
            <w:pPr>
              <w:pStyle w:val="ConsPlusNormal"/>
              <w:jc w:val="center"/>
            </w:pPr>
            <w:r>
              <w:t>2</w:t>
            </w:r>
          </w:p>
        </w:tc>
        <w:tc>
          <w:tcPr>
            <w:tcW w:w="859" w:type="dxa"/>
            <w:vAlign w:val="center"/>
          </w:tcPr>
          <w:p w:rsidR="00BE4F67" w:rsidRDefault="00BE4F67">
            <w:pPr>
              <w:pStyle w:val="ConsPlusNormal"/>
              <w:jc w:val="center"/>
            </w:pPr>
            <w:r>
              <w:t>3</w:t>
            </w:r>
          </w:p>
        </w:tc>
        <w:tc>
          <w:tcPr>
            <w:tcW w:w="1417" w:type="dxa"/>
            <w:vAlign w:val="center"/>
          </w:tcPr>
          <w:p w:rsidR="00BE4F67" w:rsidRDefault="00BE4F67">
            <w:pPr>
              <w:pStyle w:val="ConsPlusNormal"/>
              <w:jc w:val="center"/>
            </w:pPr>
            <w:r>
              <w:t>4</w:t>
            </w:r>
          </w:p>
        </w:tc>
        <w:tc>
          <w:tcPr>
            <w:tcW w:w="859" w:type="dxa"/>
            <w:vAlign w:val="center"/>
          </w:tcPr>
          <w:p w:rsidR="00BE4F67" w:rsidRDefault="00BE4F67">
            <w:pPr>
              <w:pStyle w:val="ConsPlusNormal"/>
              <w:jc w:val="center"/>
            </w:pPr>
            <w:r>
              <w:t>5</w:t>
            </w:r>
          </w:p>
        </w:tc>
        <w:tc>
          <w:tcPr>
            <w:tcW w:w="1417" w:type="dxa"/>
            <w:vAlign w:val="center"/>
          </w:tcPr>
          <w:p w:rsidR="00BE4F67" w:rsidRDefault="00BE4F67">
            <w:pPr>
              <w:pStyle w:val="ConsPlusNormal"/>
              <w:jc w:val="center"/>
            </w:pPr>
            <w:r>
              <w:t>6</w:t>
            </w:r>
          </w:p>
        </w:tc>
        <w:tc>
          <w:tcPr>
            <w:tcW w:w="859" w:type="dxa"/>
            <w:vAlign w:val="center"/>
          </w:tcPr>
          <w:p w:rsidR="00BE4F67" w:rsidRDefault="00BE4F67">
            <w:pPr>
              <w:pStyle w:val="ConsPlusNormal"/>
              <w:jc w:val="center"/>
            </w:pPr>
            <w:r>
              <w:t>7</w:t>
            </w:r>
          </w:p>
        </w:tc>
        <w:tc>
          <w:tcPr>
            <w:tcW w:w="1417" w:type="dxa"/>
            <w:vAlign w:val="center"/>
          </w:tcPr>
          <w:p w:rsidR="00BE4F67" w:rsidRDefault="00BE4F67">
            <w:pPr>
              <w:pStyle w:val="ConsPlusNormal"/>
              <w:jc w:val="center"/>
            </w:pPr>
            <w:r>
              <w:t>8</w:t>
            </w:r>
          </w:p>
        </w:tc>
        <w:tc>
          <w:tcPr>
            <w:tcW w:w="859" w:type="dxa"/>
            <w:vAlign w:val="center"/>
          </w:tcPr>
          <w:p w:rsidR="00BE4F67" w:rsidRDefault="00BE4F67">
            <w:pPr>
              <w:pStyle w:val="ConsPlusNormal"/>
              <w:jc w:val="center"/>
            </w:pPr>
            <w:r>
              <w:t>9</w:t>
            </w:r>
          </w:p>
        </w:tc>
        <w:tc>
          <w:tcPr>
            <w:tcW w:w="1417" w:type="dxa"/>
            <w:vAlign w:val="center"/>
          </w:tcPr>
          <w:p w:rsidR="00BE4F67" w:rsidRDefault="00BE4F67">
            <w:pPr>
              <w:pStyle w:val="ConsPlusNormal"/>
              <w:jc w:val="center"/>
            </w:pPr>
            <w:r>
              <w:t>10</w:t>
            </w:r>
          </w:p>
        </w:tc>
      </w:tr>
      <w:tr w:rsidR="00BE4F67">
        <w:tc>
          <w:tcPr>
            <w:tcW w:w="396" w:type="dxa"/>
            <w:vAlign w:val="center"/>
          </w:tcPr>
          <w:p w:rsidR="00BE4F67" w:rsidRDefault="00BE4F67">
            <w:pPr>
              <w:pStyle w:val="ConsPlusNormal"/>
              <w:jc w:val="center"/>
            </w:pPr>
            <w:r>
              <w:t>1</w:t>
            </w:r>
          </w:p>
        </w:tc>
        <w:tc>
          <w:tcPr>
            <w:tcW w:w="1870" w:type="dxa"/>
            <w:vAlign w:val="center"/>
          </w:tcPr>
          <w:p w:rsidR="00BE4F67" w:rsidRDefault="00BE4F67">
            <w:pPr>
              <w:pStyle w:val="ConsPlusNormal"/>
            </w:pPr>
          </w:p>
        </w:tc>
        <w:tc>
          <w:tcPr>
            <w:tcW w:w="859" w:type="dxa"/>
            <w:vAlign w:val="center"/>
          </w:tcPr>
          <w:p w:rsidR="00BE4F67" w:rsidRDefault="00BE4F67">
            <w:pPr>
              <w:pStyle w:val="ConsPlusNormal"/>
            </w:pPr>
          </w:p>
        </w:tc>
        <w:tc>
          <w:tcPr>
            <w:tcW w:w="1417" w:type="dxa"/>
            <w:vAlign w:val="center"/>
          </w:tcPr>
          <w:p w:rsidR="00BE4F67" w:rsidRDefault="00BE4F67">
            <w:pPr>
              <w:pStyle w:val="ConsPlusNormal"/>
            </w:pPr>
          </w:p>
        </w:tc>
        <w:tc>
          <w:tcPr>
            <w:tcW w:w="859" w:type="dxa"/>
            <w:vAlign w:val="center"/>
          </w:tcPr>
          <w:p w:rsidR="00BE4F67" w:rsidRDefault="00BE4F67">
            <w:pPr>
              <w:pStyle w:val="ConsPlusNormal"/>
            </w:pPr>
          </w:p>
        </w:tc>
        <w:tc>
          <w:tcPr>
            <w:tcW w:w="1417" w:type="dxa"/>
            <w:vAlign w:val="center"/>
          </w:tcPr>
          <w:p w:rsidR="00BE4F67" w:rsidRDefault="00BE4F67">
            <w:pPr>
              <w:pStyle w:val="ConsPlusNormal"/>
            </w:pPr>
          </w:p>
        </w:tc>
        <w:tc>
          <w:tcPr>
            <w:tcW w:w="859" w:type="dxa"/>
            <w:vAlign w:val="center"/>
          </w:tcPr>
          <w:p w:rsidR="00BE4F67" w:rsidRDefault="00BE4F67">
            <w:pPr>
              <w:pStyle w:val="ConsPlusNormal"/>
            </w:pPr>
          </w:p>
        </w:tc>
        <w:tc>
          <w:tcPr>
            <w:tcW w:w="1417" w:type="dxa"/>
            <w:vAlign w:val="center"/>
          </w:tcPr>
          <w:p w:rsidR="00BE4F67" w:rsidRDefault="00BE4F67">
            <w:pPr>
              <w:pStyle w:val="ConsPlusNormal"/>
            </w:pPr>
          </w:p>
        </w:tc>
        <w:tc>
          <w:tcPr>
            <w:tcW w:w="859" w:type="dxa"/>
            <w:vAlign w:val="center"/>
          </w:tcPr>
          <w:p w:rsidR="00BE4F67" w:rsidRDefault="00BE4F67">
            <w:pPr>
              <w:pStyle w:val="ConsPlusNormal"/>
            </w:pPr>
          </w:p>
        </w:tc>
        <w:tc>
          <w:tcPr>
            <w:tcW w:w="1417" w:type="dxa"/>
            <w:vAlign w:val="center"/>
          </w:tcPr>
          <w:p w:rsidR="00BE4F67" w:rsidRDefault="00BE4F67">
            <w:pPr>
              <w:pStyle w:val="ConsPlusNormal"/>
            </w:pPr>
          </w:p>
        </w:tc>
      </w:tr>
    </w:tbl>
    <w:p w:rsidR="00BE4F67" w:rsidRDefault="00BE4F67">
      <w:pPr>
        <w:pStyle w:val="ConsPlusNormal"/>
        <w:jc w:val="both"/>
      </w:pPr>
    </w:p>
    <w:p w:rsidR="00BE4F67" w:rsidRDefault="00BE4F67">
      <w:pPr>
        <w:pStyle w:val="ConsPlusNormal"/>
        <w:jc w:val="both"/>
      </w:pPr>
    </w:p>
    <w:p w:rsidR="00BE4F67" w:rsidRDefault="00BE4F67">
      <w:pPr>
        <w:pStyle w:val="ConsPlusNormal"/>
        <w:pBdr>
          <w:bottom w:val="single" w:sz="6" w:space="0" w:color="auto"/>
        </w:pBdr>
        <w:spacing w:before="100" w:after="100"/>
        <w:jc w:val="both"/>
        <w:rPr>
          <w:sz w:val="2"/>
          <w:szCs w:val="2"/>
        </w:rPr>
      </w:pPr>
    </w:p>
    <w:p w:rsidR="00953491" w:rsidRDefault="00953491">
      <w:bookmarkStart w:id="68" w:name="_GoBack"/>
      <w:bookmarkEnd w:id="68"/>
    </w:p>
    <w:sectPr w:rsidR="0095349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67"/>
    <w:rsid w:val="00953491"/>
    <w:rsid w:val="00BE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1CE3-626F-480E-B267-8621DA37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F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4F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4F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4F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4F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4F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4F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4F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1&amp;n=211036&amp;dst=100010" TargetMode="External"/><Relationship Id="rId18" Type="http://schemas.openxmlformats.org/officeDocument/2006/relationships/hyperlink" Target="https://login.consultant.ru/link/?req=doc&amp;base=RLAW411&amp;n=211036&amp;dst=100014" TargetMode="External"/><Relationship Id="rId26" Type="http://schemas.openxmlformats.org/officeDocument/2006/relationships/hyperlink" Target="https://login.consultant.ru/link/?req=doc&amp;base=RLAW411&amp;n=215238&amp;dst=100007" TargetMode="External"/><Relationship Id="rId39" Type="http://schemas.openxmlformats.org/officeDocument/2006/relationships/hyperlink" Target="https://login.consultant.ru/link/?req=doc&amp;base=LAW&amp;n=468779&amp;dst=100257" TargetMode="External"/><Relationship Id="rId21" Type="http://schemas.openxmlformats.org/officeDocument/2006/relationships/hyperlink" Target="https://login.consultant.ru/link/?req=doc&amp;base=LAW&amp;n=468779&amp;dst=100010" TargetMode="External"/><Relationship Id="rId34" Type="http://schemas.openxmlformats.org/officeDocument/2006/relationships/hyperlink" Target="https://login.consultant.ru/link/?req=doc&amp;base=RLAW411&amp;n=214675&amp;dst=100046" TargetMode="External"/><Relationship Id="rId42" Type="http://schemas.openxmlformats.org/officeDocument/2006/relationships/hyperlink" Target="https://login.consultant.ru/link/?req=doc&amp;base=LAW&amp;n=468779&amp;dst=100578" TargetMode="External"/><Relationship Id="rId47" Type="http://schemas.openxmlformats.org/officeDocument/2006/relationships/hyperlink" Target="https://login.consultant.ru/link/?req=doc&amp;base=LAW&amp;n=468779&amp;dst=100014" TargetMode="External"/><Relationship Id="rId50" Type="http://schemas.openxmlformats.org/officeDocument/2006/relationships/hyperlink" Target="https://login.consultant.ru/link/?req=doc&amp;base=RLAW411&amp;n=215238" TargetMode="External"/><Relationship Id="rId55" Type="http://schemas.openxmlformats.org/officeDocument/2006/relationships/hyperlink" Target="https://login.consultant.ru/link/?req=doc&amp;base=LAW&amp;n=43908&amp;dst=100065" TargetMode="External"/><Relationship Id="rId63" Type="http://schemas.openxmlformats.org/officeDocument/2006/relationships/hyperlink" Target="https://login.consultant.ru/link/?req=doc&amp;base=RLAW411&amp;n=207600&amp;dst=100010" TargetMode="External"/><Relationship Id="rId68" Type="http://schemas.openxmlformats.org/officeDocument/2006/relationships/hyperlink" Target="https://login.consultant.ru/link/?req=doc&amp;base=RLAW411&amp;n=207600&amp;dst=100010" TargetMode="External"/><Relationship Id="rId7" Type="http://schemas.openxmlformats.org/officeDocument/2006/relationships/hyperlink" Target="https://login.consultant.ru/link/?req=doc&amp;base=LAW&amp;n=477414&amp;dst=7" TargetMode="External"/><Relationship Id="rId71" Type="http://schemas.openxmlformats.org/officeDocument/2006/relationships/hyperlink" Target="https://login.consultant.ru/link/?req=doc&amp;base=LAW&amp;n=451021&amp;dst=100239" TargetMode="External"/><Relationship Id="rId2" Type="http://schemas.openxmlformats.org/officeDocument/2006/relationships/settings" Target="settings.xml"/><Relationship Id="rId16" Type="http://schemas.openxmlformats.org/officeDocument/2006/relationships/hyperlink" Target="ogirk.ru" TargetMode="External"/><Relationship Id="rId29" Type="http://schemas.openxmlformats.org/officeDocument/2006/relationships/hyperlink" Target="https://login.consultant.ru/link/?req=doc&amp;base=LAW&amp;n=468779&amp;dst=100578" TargetMode="External"/><Relationship Id="rId11" Type="http://schemas.openxmlformats.org/officeDocument/2006/relationships/hyperlink" Target="https://login.consultant.ru/link/?req=doc&amp;base=RLAW411&amp;n=216538&amp;dst=100563" TargetMode="External"/><Relationship Id="rId24" Type="http://schemas.openxmlformats.org/officeDocument/2006/relationships/hyperlink" Target="https://login.consultant.ru/link/?req=doc&amp;base=LAW&amp;n=477414" TargetMode="External"/><Relationship Id="rId32" Type="http://schemas.openxmlformats.org/officeDocument/2006/relationships/hyperlink" Target="https://login.consultant.ru/link/?req=doc&amp;base=RLAW411&amp;n=215238&amp;dst=31" TargetMode="External"/><Relationship Id="rId37" Type="http://schemas.openxmlformats.org/officeDocument/2006/relationships/hyperlink" Target="https://login.consultant.ru/link/?req=doc&amp;base=LAW&amp;n=468779&amp;dst=100578" TargetMode="External"/><Relationship Id="rId40" Type="http://schemas.openxmlformats.org/officeDocument/2006/relationships/hyperlink" Target="https://login.consultant.ru/link/?req=doc&amp;base=LAW&amp;n=468779&amp;dst=100014" TargetMode="External"/><Relationship Id="rId45" Type="http://schemas.openxmlformats.org/officeDocument/2006/relationships/hyperlink" Target="https://login.consultant.ru/link/?req=doc&amp;base=LAW&amp;n=477414" TargetMode="External"/><Relationship Id="rId53" Type="http://schemas.openxmlformats.org/officeDocument/2006/relationships/hyperlink" Target="https://login.consultant.ru/link/?req=doc&amp;base=RLAW411&amp;n=215239&amp;dst=100053" TargetMode="External"/><Relationship Id="rId58" Type="http://schemas.openxmlformats.org/officeDocument/2006/relationships/hyperlink" Target="https://login.consultant.ru/link/?req=doc&amp;base=LAW&amp;n=468779&amp;dst=100155" TargetMode="External"/><Relationship Id="rId66" Type="http://schemas.openxmlformats.org/officeDocument/2006/relationships/hyperlink" Target="https://login.consultant.ru/link/?req=doc&amp;base=LAW&amp;n=468779&amp;dst=100014" TargetMode="External"/><Relationship Id="rId74" Type="http://schemas.openxmlformats.org/officeDocument/2006/relationships/fontTable" Target="fontTable.xml"/><Relationship Id="rId5" Type="http://schemas.openxmlformats.org/officeDocument/2006/relationships/hyperlink" Target="https://login.consultant.ru/link/?req=doc&amp;base=RLAW411&amp;n=211036&amp;dst=100005" TargetMode="External"/><Relationship Id="rId15" Type="http://schemas.openxmlformats.org/officeDocument/2006/relationships/hyperlink" Target="https://login.consultant.ru/link/?req=doc&amp;base=RLAW411&amp;n=211036&amp;dst=100013" TargetMode="External"/><Relationship Id="rId23" Type="http://schemas.openxmlformats.org/officeDocument/2006/relationships/hyperlink" Target="https://login.consultant.ru/link/?req=doc&amp;base=RLAW411&amp;n=215238&amp;dst=100007" TargetMode="External"/><Relationship Id="rId28" Type="http://schemas.openxmlformats.org/officeDocument/2006/relationships/hyperlink" Target="https://login.consultant.ru/link/?req=doc&amp;base=RLAW411&amp;n=215238&amp;dst=29" TargetMode="External"/><Relationship Id="rId36" Type="http://schemas.openxmlformats.org/officeDocument/2006/relationships/hyperlink" Target="https://login.consultant.ru/link/?req=doc&amp;base=RLAW411&amp;n=214675&amp;dst=100048" TargetMode="External"/><Relationship Id="rId49" Type="http://schemas.openxmlformats.org/officeDocument/2006/relationships/hyperlink" Target="https://login.consultant.ru/link/?req=doc&amp;base=LAW&amp;n=468779&amp;dst=100057" TargetMode="External"/><Relationship Id="rId57" Type="http://schemas.openxmlformats.org/officeDocument/2006/relationships/hyperlink" Target="https://login.consultant.ru/link/?req=doc&amp;base=LAW&amp;n=451021" TargetMode="External"/><Relationship Id="rId61" Type="http://schemas.openxmlformats.org/officeDocument/2006/relationships/hyperlink" Target="https://login.consultant.ru/link/?req=doc&amp;base=LAW&amp;n=468779&amp;dst=100160" TargetMode="External"/><Relationship Id="rId10" Type="http://schemas.openxmlformats.org/officeDocument/2006/relationships/hyperlink" Target="https://login.consultant.ru/link/?req=doc&amp;base=RLAW411&amp;n=216538&amp;dst=101231" TargetMode="External"/><Relationship Id="rId19" Type="http://schemas.openxmlformats.org/officeDocument/2006/relationships/hyperlink" Target="https://login.consultant.ru/link/?req=doc&amp;base=RLAW411&amp;n=214675&amp;dst=100045" TargetMode="External"/><Relationship Id="rId31" Type="http://schemas.openxmlformats.org/officeDocument/2006/relationships/hyperlink" Target="https://login.consultant.ru/link/?req=doc&amp;base=LAW&amp;n=468779&amp;dst=100289" TargetMode="External"/><Relationship Id="rId44" Type="http://schemas.openxmlformats.org/officeDocument/2006/relationships/hyperlink" Target="https://login.consultant.ru/link/?req=doc&amp;base=LAW&amp;n=468779&amp;dst=100025" TargetMode="External"/><Relationship Id="rId52" Type="http://schemas.openxmlformats.org/officeDocument/2006/relationships/hyperlink" Target="https://login.consultant.ru/link/?req=doc&amp;base=RLAW411&amp;n=215238&amp;dst=30" TargetMode="External"/><Relationship Id="rId60" Type="http://schemas.openxmlformats.org/officeDocument/2006/relationships/hyperlink" Target="https://login.consultant.ru/link/?req=doc&amp;base=LAW&amp;n=477368" TargetMode="External"/><Relationship Id="rId65" Type="http://schemas.openxmlformats.org/officeDocument/2006/relationships/hyperlink" Target="https://login.consultant.ru/link/?req=doc&amp;base=LAW&amp;n=477414" TargetMode="External"/><Relationship Id="rId73" Type="http://schemas.openxmlformats.org/officeDocument/2006/relationships/hyperlink" Target="https://login.consultant.ru/link/?req=doc&amp;base=RLAW411&amp;n=215238&amp;dst=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5238&amp;dst=45" TargetMode="External"/><Relationship Id="rId14" Type="http://schemas.openxmlformats.org/officeDocument/2006/relationships/hyperlink" Target="https://login.consultant.ru/link/?req=doc&amp;base=RLAW411&amp;n=211036&amp;dst=100011" TargetMode="External"/><Relationship Id="rId22" Type="http://schemas.openxmlformats.org/officeDocument/2006/relationships/hyperlink" Target="https://login.consultant.ru/link/?req=doc&amp;base=RLAW411&amp;n=215238&amp;dst=45" TargetMode="External"/><Relationship Id="rId27" Type="http://schemas.openxmlformats.org/officeDocument/2006/relationships/hyperlink" Target="https://login.consultant.ru/link/?req=doc&amp;base=RLAW411&amp;n=215238&amp;dst=100030" TargetMode="External"/><Relationship Id="rId30" Type="http://schemas.openxmlformats.org/officeDocument/2006/relationships/hyperlink" Target="https://login.consultant.ru/link/?req=doc&amp;base=LAW&amp;n=468779&amp;dst=100440" TargetMode="External"/><Relationship Id="rId35" Type="http://schemas.openxmlformats.org/officeDocument/2006/relationships/hyperlink" Target="https://login.consultant.ru/link/?req=doc&amp;base=LAW&amp;n=468779&amp;dst=100289" TargetMode="External"/><Relationship Id="rId43" Type="http://schemas.openxmlformats.org/officeDocument/2006/relationships/hyperlink" Target="https://login.consultant.ru/link/?req=doc&amp;base=LAW&amp;n=464355&amp;dst=848" TargetMode="External"/><Relationship Id="rId48" Type="http://schemas.openxmlformats.org/officeDocument/2006/relationships/hyperlink" Target="https://login.consultant.ru/link/?req=doc&amp;base=LAW&amp;n=468779&amp;dst=100046" TargetMode="External"/><Relationship Id="rId56" Type="http://schemas.openxmlformats.org/officeDocument/2006/relationships/image" Target="media/image1.wmf"/><Relationship Id="rId64" Type="http://schemas.openxmlformats.org/officeDocument/2006/relationships/hyperlink" Target="https://login.consultant.ru/link/?req=doc&amp;base=LAW&amp;n=451021" TargetMode="External"/><Relationship Id="rId69" Type="http://schemas.openxmlformats.org/officeDocument/2006/relationships/hyperlink" Target="https://login.consultant.ru/link/?req=doc&amp;base=RLAW411&amp;n=207600&amp;dst=100010" TargetMode="External"/><Relationship Id="rId8" Type="http://schemas.openxmlformats.org/officeDocument/2006/relationships/hyperlink" Target="https://login.consultant.ru/link/?req=doc&amp;base=LAW&amp;n=468779&amp;dst=100035" TargetMode="External"/><Relationship Id="rId51" Type="http://schemas.openxmlformats.org/officeDocument/2006/relationships/hyperlink" Target="https://login.consultant.ru/link/?req=doc&amp;base=LAW&amp;n=468779&amp;dst=100272" TargetMode="External"/><Relationship Id="rId72" Type="http://schemas.openxmlformats.org/officeDocument/2006/relationships/hyperlink" Target="https://login.consultant.ru/link/?req=doc&amp;base=RLAW411&amp;n=211036&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11036&amp;dst=100008" TargetMode="External"/><Relationship Id="rId17" Type="http://schemas.openxmlformats.org/officeDocument/2006/relationships/hyperlink" Target="www.pravo.gov.ru" TargetMode="External"/><Relationship Id="rId25" Type="http://schemas.openxmlformats.org/officeDocument/2006/relationships/hyperlink" Target="https://login.consultant.ru/link/?req=doc&amp;base=LAW&amp;n=477414" TargetMode="External"/><Relationship Id="rId33" Type="http://schemas.openxmlformats.org/officeDocument/2006/relationships/hyperlink" Target="https://login.consultant.ru/link/?req=doc&amp;base=LAW&amp;n=468779&amp;dst=100289" TargetMode="External"/><Relationship Id="rId38" Type="http://schemas.openxmlformats.org/officeDocument/2006/relationships/hyperlink" Target="https://login.consultant.ru/link/?req=doc&amp;base=LAW&amp;n=468779&amp;dst=100578" TargetMode="External"/><Relationship Id="rId46" Type="http://schemas.openxmlformats.org/officeDocument/2006/relationships/hyperlink" Target="https://login.consultant.ru/link/?req=doc&amp;base=RLAW411&amp;n=215238" TargetMode="External"/><Relationship Id="rId59" Type="http://schemas.openxmlformats.org/officeDocument/2006/relationships/hyperlink" Target="https://login.consultant.ru/link/?req=doc&amp;base=LAW&amp;n=468779&amp;dst=100160" TargetMode="External"/><Relationship Id="rId67" Type="http://schemas.openxmlformats.org/officeDocument/2006/relationships/hyperlink" Target="https://login.consultant.ru/link/?req=doc&amp;base=RLAW411&amp;n=215238" TargetMode="External"/><Relationship Id="rId20" Type="http://schemas.openxmlformats.org/officeDocument/2006/relationships/hyperlink" Target="https://login.consultant.ru/link/?req=doc&amp;base=LAW&amp;n=477414&amp;dst=7" TargetMode="External"/><Relationship Id="rId41" Type="http://schemas.openxmlformats.org/officeDocument/2006/relationships/hyperlink" Target="https://login.consultant.ru/link/?req=doc&amp;base=RLAW411&amp;n=215238" TargetMode="External"/><Relationship Id="rId54" Type="http://schemas.openxmlformats.org/officeDocument/2006/relationships/hyperlink" Target="https://login.consultant.ru/link/?req=doc&amp;base=LAW&amp;n=475233&amp;dst=100132" TargetMode="External"/><Relationship Id="rId62" Type="http://schemas.openxmlformats.org/officeDocument/2006/relationships/hyperlink" Target="https://login.consultant.ru/link/?req=doc&amp;base=LAW&amp;n=477368" TargetMode="External"/><Relationship Id="rId70" Type="http://schemas.openxmlformats.org/officeDocument/2006/relationships/hyperlink" Target="https://login.consultant.ru/link/?req=doc&amp;base=RLAW411&amp;n=207600&amp;dst=100010"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11&amp;n=214675&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18623</Words>
  <Characters>106153</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124527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Нефёдова Екатерина Валерьевна</dc:creator>
  <cp:keywords/>
  <dc:description/>
  <cp:lastModifiedBy>Нефёдова Екатерина Валерьевна</cp:lastModifiedBy>
  <cp:revision>1</cp:revision>
  <dcterms:created xsi:type="dcterms:W3CDTF">2024-12-26T04:09:00Z</dcterms:created>
  <dcterms:modified xsi:type="dcterms:W3CDTF">2024-12-26T04:10:00Z</dcterms:modified>
</cp:coreProperties>
</file>